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DC" w:rsidRPr="00D1427B" w:rsidRDefault="00F42510" w:rsidP="00DF3EDC">
      <w:pPr>
        <w:rPr>
          <w:i/>
          <w:sz w:val="18"/>
          <w:szCs w:val="18"/>
        </w:rPr>
      </w:pPr>
      <w:r>
        <w:rPr>
          <w:i/>
          <w:sz w:val="18"/>
          <w:szCs w:val="18"/>
        </w:rPr>
        <w:t>Sunday, August 30</w:t>
      </w:r>
      <w:r w:rsidR="00DF3EDC" w:rsidRPr="00D1427B">
        <w:rPr>
          <w:i/>
          <w:sz w:val="18"/>
          <w:szCs w:val="18"/>
        </w:rPr>
        <w:t xml:space="preserve">, 2015 </w:t>
      </w:r>
      <w:proofErr w:type="gramStart"/>
      <w:r>
        <w:rPr>
          <w:i/>
          <w:sz w:val="18"/>
          <w:szCs w:val="18"/>
        </w:rPr>
        <w:t>a</w:t>
      </w:r>
      <w:r w:rsidR="00DF3EDC">
        <w:rPr>
          <w:i/>
          <w:sz w:val="18"/>
          <w:szCs w:val="18"/>
        </w:rPr>
        <w:t>m</w:t>
      </w:r>
      <w:proofErr w:type="gramEnd"/>
      <w:r>
        <w:rPr>
          <w:i/>
          <w:sz w:val="18"/>
          <w:szCs w:val="18"/>
        </w:rPr>
        <w:t xml:space="preserve"> </w:t>
      </w:r>
    </w:p>
    <w:p w:rsidR="00DF3EDC" w:rsidRPr="00D1427B" w:rsidRDefault="00DF3EDC" w:rsidP="00DF3EDC">
      <w:pPr>
        <w:jc w:val="center"/>
        <w:rPr>
          <w:b/>
        </w:rPr>
      </w:pPr>
      <w:r w:rsidRPr="00D1427B">
        <w:rPr>
          <w:b/>
        </w:rPr>
        <w:t>GOD’S PLAN FOR MAN’S REDEMPTION</w:t>
      </w:r>
      <w:r>
        <w:rPr>
          <w:b/>
        </w:rPr>
        <w:t xml:space="preserve"> - 2</w:t>
      </w:r>
    </w:p>
    <w:p w:rsidR="00410A5A" w:rsidRDefault="00DF3EDC" w:rsidP="00DF3EDC">
      <w:pPr>
        <w:spacing w:after="0"/>
        <w:ind w:firstLine="720"/>
        <w:rPr>
          <w:sz w:val="20"/>
          <w:szCs w:val="20"/>
        </w:rPr>
      </w:pPr>
      <w:r>
        <w:rPr>
          <w:sz w:val="20"/>
          <w:szCs w:val="20"/>
        </w:rPr>
        <w:t>This morning we began a study of God’s plan of redemption.  Our purpose in this study is to step back and consider the whole picture of the Bible so that we can better understand what Jesus did and why.  NOTHING about Jesus coming to this earth and dying was an afterthought.  Through Israel and the Old Testament we can see clearly that it was in God’s plan, even before the foundation of the world.  Ephesians 3:11 speaks of such things being, “according to the eternal purpose which He accomplished in Christ Jesus our Lord.”</w:t>
      </w:r>
    </w:p>
    <w:p w:rsidR="00DF3EDC" w:rsidRDefault="00DF3EDC" w:rsidP="00DF3EDC">
      <w:pPr>
        <w:spacing w:after="0"/>
        <w:ind w:firstLine="720"/>
        <w:rPr>
          <w:sz w:val="20"/>
          <w:szCs w:val="20"/>
        </w:rPr>
      </w:pPr>
      <w:r>
        <w:rPr>
          <w:sz w:val="20"/>
          <w:szCs w:val="20"/>
        </w:rPr>
        <w:t xml:space="preserve">This morning we address the fall of man and a seed promise that was introduced following that.  We followed that seed promise through Abraham, Isaac, Jacob, Judah and David.  We also noted the significance of blood and water in God’s plans.  Finally we addressed briefly His prophetic word.  Tonight we want to put this all together. </w:t>
      </w:r>
    </w:p>
    <w:p w:rsidR="00DF3EDC" w:rsidRPr="00410A5A" w:rsidRDefault="00DF3EDC" w:rsidP="00DF3EDC">
      <w:pPr>
        <w:spacing w:after="0"/>
        <w:ind w:firstLine="720"/>
        <w:rPr>
          <w:sz w:val="20"/>
          <w:szCs w:val="20"/>
        </w:rPr>
      </w:pPr>
    </w:p>
    <w:p w:rsidR="00DF3EDC" w:rsidRPr="00922DF6" w:rsidRDefault="00DF3EDC" w:rsidP="00922DF6">
      <w:pPr>
        <w:pStyle w:val="ListParagraph"/>
        <w:numPr>
          <w:ilvl w:val="0"/>
          <w:numId w:val="2"/>
        </w:numPr>
        <w:spacing w:after="0"/>
        <w:rPr>
          <w:b/>
          <w:sz w:val="20"/>
          <w:szCs w:val="20"/>
        </w:rPr>
      </w:pPr>
      <w:r w:rsidRPr="00922DF6">
        <w:rPr>
          <w:b/>
          <w:sz w:val="20"/>
          <w:szCs w:val="20"/>
        </w:rPr>
        <w:t xml:space="preserve">The fullness of time – </w:t>
      </w:r>
    </w:p>
    <w:p w:rsidR="00DF3EDC" w:rsidRPr="00DF3EDC" w:rsidRDefault="00DF3EDC" w:rsidP="00922DF6">
      <w:pPr>
        <w:pStyle w:val="ListParagraph"/>
        <w:numPr>
          <w:ilvl w:val="1"/>
          <w:numId w:val="2"/>
        </w:numPr>
        <w:spacing w:after="0"/>
        <w:rPr>
          <w:sz w:val="20"/>
          <w:szCs w:val="20"/>
        </w:rPr>
      </w:pPr>
      <w:r>
        <w:rPr>
          <w:sz w:val="20"/>
          <w:szCs w:val="20"/>
        </w:rPr>
        <w:t>Ephesians 1:10</w:t>
      </w:r>
      <w:r>
        <w:rPr>
          <w:rFonts w:ascii="Calibri" w:eastAsia="Times New Roman" w:hAnsi="Calibri" w:cs="Times New Roman"/>
        </w:rPr>
        <w:t xml:space="preserve">, </w:t>
      </w:r>
      <w:r w:rsidRPr="00DF3EDC">
        <w:rPr>
          <w:sz w:val="20"/>
          <w:szCs w:val="20"/>
        </w:rPr>
        <w:t>“</w:t>
      </w:r>
      <w:r w:rsidRPr="00DF3EDC">
        <w:rPr>
          <w:i/>
          <w:iCs/>
          <w:sz w:val="20"/>
          <w:szCs w:val="20"/>
        </w:rPr>
        <w:t>In Him we have redemption through His blood, the forgiveness of sins, according to the riches of His grace which He made to abound toward us in all wisdom and prudence, having made known to us the mystery of His will, according to His good pleasure which He purposed in Himself, that in the dispensation of the fullness of the times He might gather together in one all things in Christ, both which are in heaven and which are on earth—in Him.</w:t>
      </w:r>
      <w:r w:rsidRPr="00DF3EDC">
        <w:rPr>
          <w:sz w:val="20"/>
          <w:szCs w:val="20"/>
        </w:rPr>
        <w:t xml:space="preserve">” (Ephesians 1:7–10, NKJV) </w:t>
      </w:r>
    </w:p>
    <w:p w:rsidR="00DF3EDC" w:rsidRPr="00DF3EDC" w:rsidRDefault="00922DF6" w:rsidP="00922DF6">
      <w:pPr>
        <w:pStyle w:val="ListParagraph"/>
        <w:numPr>
          <w:ilvl w:val="1"/>
          <w:numId w:val="2"/>
        </w:numPr>
        <w:spacing w:after="0"/>
        <w:rPr>
          <w:sz w:val="20"/>
          <w:szCs w:val="20"/>
        </w:rPr>
      </w:pPr>
      <w:r w:rsidRPr="00DF3EDC">
        <w:rPr>
          <w:sz w:val="20"/>
          <w:szCs w:val="20"/>
        </w:rPr>
        <w:t>Galatians 4:4–5</w:t>
      </w:r>
      <w:r>
        <w:rPr>
          <w:sz w:val="20"/>
          <w:szCs w:val="20"/>
        </w:rPr>
        <w:t xml:space="preserve">, </w:t>
      </w:r>
      <w:r w:rsidRPr="00DF3EDC">
        <w:rPr>
          <w:sz w:val="20"/>
          <w:szCs w:val="20"/>
        </w:rPr>
        <w:t xml:space="preserve"> </w:t>
      </w:r>
      <w:r w:rsidR="00DF3EDC" w:rsidRPr="00DF3EDC">
        <w:rPr>
          <w:sz w:val="20"/>
          <w:szCs w:val="20"/>
        </w:rPr>
        <w:t>“</w:t>
      </w:r>
      <w:r w:rsidR="00DF3EDC" w:rsidRPr="00DF3EDC">
        <w:rPr>
          <w:i/>
          <w:iCs/>
          <w:sz w:val="20"/>
          <w:szCs w:val="20"/>
        </w:rPr>
        <w:t>But when the fullness of the time had come, God sent forth His Son, born of a woman, born under the law, to redeem those who were under the law, that we might receive the adoption as sons.</w:t>
      </w:r>
      <w:r>
        <w:rPr>
          <w:sz w:val="20"/>
          <w:szCs w:val="20"/>
        </w:rPr>
        <w:t>”</w:t>
      </w:r>
    </w:p>
    <w:p w:rsidR="00114D41" w:rsidRDefault="00922DF6" w:rsidP="00114D41">
      <w:pPr>
        <w:pStyle w:val="ListParagraph"/>
        <w:numPr>
          <w:ilvl w:val="1"/>
          <w:numId w:val="2"/>
        </w:numPr>
        <w:spacing w:after="0"/>
        <w:rPr>
          <w:sz w:val="20"/>
          <w:szCs w:val="20"/>
        </w:rPr>
      </w:pPr>
      <w:r>
        <w:rPr>
          <w:sz w:val="20"/>
          <w:szCs w:val="20"/>
        </w:rPr>
        <w:t>The “fullness of time” is an expression that means the time was right.  It was right because of geo-political circumstances (roads, language, relative peace, development of writing materials, including the translation of the Old Testament into Greek (LXX)</w:t>
      </w:r>
      <w:proofErr w:type="gramStart"/>
      <w:r>
        <w:rPr>
          <w:sz w:val="20"/>
          <w:szCs w:val="20"/>
        </w:rPr>
        <w:t>,  etc</w:t>
      </w:r>
      <w:proofErr w:type="gramEnd"/>
      <w:r>
        <w:rPr>
          <w:sz w:val="20"/>
          <w:szCs w:val="20"/>
        </w:rPr>
        <w:t>.) as well as the exact time God intended for Jesus come and die.  NOTHING about that was an accident.</w:t>
      </w:r>
    </w:p>
    <w:p w:rsidR="00114D41" w:rsidRPr="00114D41" w:rsidRDefault="00114D41" w:rsidP="00114D41">
      <w:pPr>
        <w:spacing w:after="0"/>
        <w:rPr>
          <w:sz w:val="20"/>
          <w:szCs w:val="20"/>
        </w:rPr>
      </w:pPr>
    </w:p>
    <w:p w:rsidR="0045413C" w:rsidRPr="00922DF6" w:rsidRDefault="00922DF6" w:rsidP="00922DF6">
      <w:pPr>
        <w:pStyle w:val="ListParagraph"/>
        <w:numPr>
          <w:ilvl w:val="0"/>
          <w:numId w:val="2"/>
        </w:numPr>
        <w:spacing w:after="0"/>
        <w:rPr>
          <w:b/>
          <w:sz w:val="20"/>
          <w:szCs w:val="20"/>
        </w:rPr>
      </w:pPr>
      <w:r w:rsidRPr="00922DF6">
        <w:rPr>
          <w:b/>
          <w:sz w:val="20"/>
          <w:szCs w:val="20"/>
        </w:rPr>
        <w:t>The Seed promise fulfilled in Jesus</w:t>
      </w:r>
    </w:p>
    <w:p w:rsidR="00114D41" w:rsidRPr="00114D41" w:rsidRDefault="00922DF6" w:rsidP="00114D41">
      <w:pPr>
        <w:pStyle w:val="ListParagraph"/>
        <w:numPr>
          <w:ilvl w:val="1"/>
          <w:numId w:val="2"/>
        </w:numPr>
        <w:spacing w:after="0"/>
        <w:rPr>
          <w:sz w:val="20"/>
          <w:szCs w:val="20"/>
        </w:rPr>
      </w:pPr>
      <w:r>
        <w:rPr>
          <w:sz w:val="20"/>
          <w:szCs w:val="20"/>
        </w:rPr>
        <w:t>Matthew 1:1 – Jesus, the Son of David, the Son of Abraham.  The very first verse of the NT declares Jesus to be a descendant of the seed.</w:t>
      </w:r>
      <w:r w:rsidR="00F50333">
        <w:rPr>
          <w:sz w:val="20"/>
          <w:szCs w:val="20"/>
        </w:rPr>
        <w:br/>
        <w:t>There is another genealogy in Luke 3</w:t>
      </w:r>
      <w:r w:rsidR="0093333C">
        <w:rPr>
          <w:sz w:val="20"/>
          <w:szCs w:val="20"/>
        </w:rPr>
        <w:t>:23-38.  There are some differences in the two genealogies.  One probable explanation is that one (Matthew) was attributed to Joseph, while the other (Luke) was attributed to Mary.  In Luke’s gospel we read again of Abraham (3:34) and David (3:31).   Jesus was OF the seed of David.</w:t>
      </w:r>
    </w:p>
    <w:p w:rsidR="00114D41" w:rsidRDefault="00922DF6" w:rsidP="00922DF6">
      <w:pPr>
        <w:pStyle w:val="ListParagraph"/>
        <w:numPr>
          <w:ilvl w:val="1"/>
          <w:numId w:val="2"/>
        </w:numPr>
        <w:spacing w:after="0"/>
        <w:rPr>
          <w:sz w:val="20"/>
          <w:szCs w:val="20"/>
        </w:rPr>
      </w:pPr>
      <w:r>
        <w:rPr>
          <w:sz w:val="20"/>
          <w:szCs w:val="20"/>
        </w:rPr>
        <w:t xml:space="preserve">Later Paul would emphasize this to the Galatians </w:t>
      </w:r>
    </w:p>
    <w:p w:rsidR="00114D41" w:rsidRDefault="00114D41" w:rsidP="00114D41">
      <w:pPr>
        <w:pStyle w:val="ListParagraph"/>
        <w:numPr>
          <w:ilvl w:val="2"/>
          <w:numId w:val="2"/>
        </w:numPr>
        <w:spacing w:after="0"/>
        <w:rPr>
          <w:sz w:val="20"/>
          <w:szCs w:val="20"/>
        </w:rPr>
      </w:pPr>
      <w:r>
        <w:rPr>
          <w:sz w:val="20"/>
          <w:szCs w:val="20"/>
        </w:rPr>
        <w:t>Gal. 3:8-9 – Genesis 12:3 is quoted.</w:t>
      </w:r>
    </w:p>
    <w:p w:rsidR="00922DF6" w:rsidRDefault="00DC1711" w:rsidP="00114D41">
      <w:pPr>
        <w:pStyle w:val="ListParagraph"/>
        <w:numPr>
          <w:ilvl w:val="2"/>
          <w:numId w:val="2"/>
        </w:numPr>
        <w:spacing w:after="0"/>
        <w:rPr>
          <w:sz w:val="20"/>
          <w:szCs w:val="20"/>
        </w:rPr>
      </w:pPr>
      <w:r>
        <w:rPr>
          <w:sz w:val="20"/>
          <w:szCs w:val="20"/>
        </w:rPr>
        <w:t xml:space="preserve">Gal. </w:t>
      </w:r>
      <w:r w:rsidR="00F50333">
        <w:rPr>
          <w:sz w:val="20"/>
          <w:szCs w:val="20"/>
        </w:rPr>
        <w:t xml:space="preserve">3:15-16 </w:t>
      </w:r>
      <w:r w:rsidR="00114D41">
        <w:rPr>
          <w:sz w:val="20"/>
          <w:szCs w:val="20"/>
        </w:rPr>
        <w:t>– Jesus is clearly identifies as “the seed” singular.</w:t>
      </w:r>
    </w:p>
    <w:p w:rsidR="00DC1711" w:rsidRDefault="0093333C" w:rsidP="0093333C">
      <w:pPr>
        <w:pStyle w:val="ListParagraph"/>
        <w:numPr>
          <w:ilvl w:val="1"/>
          <w:numId w:val="2"/>
        </w:numPr>
        <w:spacing w:after="0"/>
        <w:rPr>
          <w:sz w:val="20"/>
          <w:szCs w:val="20"/>
        </w:rPr>
      </w:pPr>
      <w:r>
        <w:rPr>
          <w:sz w:val="20"/>
          <w:szCs w:val="20"/>
        </w:rPr>
        <w:t xml:space="preserve">The throne of David </w:t>
      </w:r>
      <w:r w:rsidR="00DC1711">
        <w:rPr>
          <w:sz w:val="20"/>
          <w:szCs w:val="20"/>
        </w:rPr>
        <w:t>–</w:t>
      </w:r>
      <w:r>
        <w:rPr>
          <w:sz w:val="20"/>
          <w:szCs w:val="20"/>
        </w:rPr>
        <w:t xml:space="preserve"> </w:t>
      </w:r>
    </w:p>
    <w:p w:rsidR="00DC1711" w:rsidRPr="00DC1711" w:rsidRDefault="001F7E13" w:rsidP="00DC1711">
      <w:pPr>
        <w:pStyle w:val="ListParagraph"/>
        <w:numPr>
          <w:ilvl w:val="2"/>
          <w:numId w:val="2"/>
        </w:numPr>
        <w:spacing w:after="0"/>
        <w:rPr>
          <w:sz w:val="20"/>
          <w:szCs w:val="20"/>
        </w:rPr>
      </w:pPr>
      <w:r>
        <w:rPr>
          <w:sz w:val="20"/>
          <w:szCs w:val="20"/>
        </w:rPr>
        <w:t>W</w:t>
      </w:r>
      <w:r w:rsidR="00DC1711">
        <w:rPr>
          <w:sz w:val="20"/>
          <w:szCs w:val="20"/>
        </w:rPr>
        <w:t xml:space="preserve">e have already seen that Jesus is a descendent of David.  Romans 1:3 says, </w:t>
      </w:r>
      <w:r w:rsidR="00DC1711" w:rsidRPr="00DC1711">
        <w:rPr>
          <w:sz w:val="20"/>
          <w:szCs w:val="20"/>
        </w:rPr>
        <w:t>“</w:t>
      </w:r>
      <w:r w:rsidR="00DC1711" w:rsidRPr="00DC1711">
        <w:rPr>
          <w:i/>
          <w:iCs/>
          <w:sz w:val="20"/>
          <w:szCs w:val="20"/>
        </w:rPr>
        <w:t>concerning His Son Jesus Christ our Lord, who was born of the seed of David according to the flesh,</w:t>
      </w:r>
      <w:r w:rsidR="00DC1711" w:rsidRPr="00DC1711">
        <w:rPr>
          <w:sz w:val="20"/>
          <w:szCs w:val="20"/>
        </w:rPr>
        <w:t xml:space="preserve">” </w:t>
      </w:r>
    </w:p>
    <w:p w:rsidR="00DC1711" w:rsidRPr="00DC1711" w:rsidRDefault="00DC1711" w:rsidP="00DC1711">
      <w:pPr>
        <w:pStyle w:val="ListParagraph"/>
        <w:numPr>
          <w:ilvl w:val="2"/>
          <w:numId w:val="2"/>
        </w:numPr>
        <w:spacing w:after="0"/>
        <w:rPr>
          <w:sz w:val="20"/>
          <w:szCs w:val="20"/>
        </w:rPr>
      </w:pPr>
      <w:r>
        <w:rPr>
          <w:sz w:val="20"/>
          <w:szCs w:val="20"/>
        </w:rPr>
        <w:t xml:space="preserve">In Luke 1:32-33 as Gabriel appears to Mary announcing that as a virgin she would give birth to Jesus we read, </w:t>
      </w:r>
      <w:r w:rsidRPr="00DC1711">
        <w:rPr>
          <w:sz w:val="20"/>
          <w:szCs w:val="20"/>
        </w:rPr>
        <w:t>“</w:t>
      </w:r>
      <w:r w:rsidRPr="00DC1711">
        <w:rPr>
          <w:i/>
          <w:iCs/>
          <w:sz w:val="20"/>
          <w:szCs w:val="20"/>
        </w:rPr>
        <w:t xml:space="preserve">And behold, you will conceive in your womb and bring forth a Son, and shall call His name Jesus. He will be great, and will be called the Son of the Highest; </w:t>
      </w:r>
      <w:r w:rsidRPr="00DC1711">
        <w:rPr>
          <w:i/>
          <w:iCs/>
          <w:sz w:val="20"/>
          <w:szCs w:val="20"/>
          <w:u w:val="single"/>
        </w:rPr>
        <w:t>and the Lord God will give Him the throne of His father David.</w:t>
      </w:r>
      <w:r w:rsidRPr="00DC1711">
        <w:rPr>
          <w:i/>
          <w:iCs/>
          <w:sz w:val="20"/>
          <w:szCs w:val="20"/>
        </w:rPr>
        <w:t xml:space="preserve"> And He will reign over the house of Jacob forever, and of His kingdom there will be no end.”</w:t>
      </w:r>
      <w:r w:rsidRPr="00DC1711">
        <w:rPr>
          <w:sz w:val="20"/>
          <w:szCs w:val="20"/>
        </w:rPr>
        <w:t xml:space="preserve">” </w:t>
      </w:r>
    </w:p>
    <w:p w:rsidR="0093333C" w:rsidRDefault="00DC1711" w:rsidP="00DC1711">
      <w:pPr>
        <w:pStyle w:val="ListParagraph"/>
        <w:numPr>
          <w:ilvl w:val="2"/>
          <w:numId w:val="2"/>
        </w:numPr>
        <w:spacing w:after="0"/>
        <w:rPr>
          <w:sz w:val="20"/>
          <w:szCs w:val="20"/>
        </w:rPr>
      </w:pPr>
      <w:r>
        <w:rPr>
          <w:sz w:val="20"/>
          <w:szCs w:val="20"/>
        </w:rPr>
        <w:lastRenderedPageBreak/>
        <w:t xml:space="preserve">Acts 2:29-36 finds Peter on the day of Pentecost, the day the church began, preaching.  The concluding point of his sermon is to declare that Jesus IS sitting on the throne of David.  Note the text.  </w:t>
      </w:r>
    </w:p>
    <w:p w:rsidR="00DC1711" w:rsidRDefault="00DC1711" w:rsidP="00DC1711">
      <w:pPr>
        <w:pStyle w:val="ListParagraph"/>
        <w:numPr>
          <w:ilvl w:val="2"/>
          <w:numId w:val="2"/>
        </w:numPr>
        <w:spacing w:after="0"/>
        <w:rPr>
          <w:sz w:val="20"/>
          <w:szCs w:val="20"/>
        </w:rPr>
      </w:pPr>
      <w:r>
        <w:rPr>
          <w:sz w:val="20"/>
          <w:szCs w:val="20"/>
        </w:rPr>
        <w:t xml:space="preserve">We also learn that Jesus is reigning on </w:t>
      </w:r>
      <w:r w:rsidR="005D6231">
        <w:rPr>
          <w:sz w:val="20"/>
          <w:szCs w:val="20"/>
        </w:rPr>
        <w:t>His</w:t>
      </w:r>
      <w:r>
        <w:rPr>
          <w:sz w:val="20"/>
          <w:szCs w:val="20"/>
        </w:rPr>
        <w:t xml:space="preserve"> throne in heaven </w:t>
      </w:r>
      <w:r w:rsidR="00ED7B1B">
        <w:rPr>
          <w:sz w:val="20"/>
          <w:szCs w:val="20"/>
        </w:rPr>
        <w:t>–</w:t>
      </w:r>
      <w:r>
        <w:rPr>
          <w:sz w:val="20"/>
          <w:szCs w:val="20"/>
        </w:rPr>
        <w:t xml:space="preserve"> </w:t>
      </w:r>
      <w:r w:rsidR="00ED7B1B">
        <w:rPr>
          <w:sz w:val="20"/>
          <w:szCs w:val="20"/>
        </w:rPr>
        <w:t>Mark 16:19 tells us He was received up and sat down at the right hand of God.</w:t>
      </w:r>
      <w:r w:rsidR="00ED7B1B">
        <w:rPr>
          <w:sz w:val="20"/>
          <w:szCs w:val="20"/>
        </w:rPr>
        <w:br/>
        <w:t>Acts 5:31, “Him God has exalted to His right hand to be Prince and Savior…”</w:t>
      </w:r>
      <w:r w:rsidR="005D6231">
        <w:rPr>
          <w:sz w:val="20"/>
          <w:szCs w:val="20"/>
        </w:rPr>
        <w:br/>
        <w:t>Colossians 3:1 calls for us to seek those things above where Christ is, sitting at the right hand of God.</w:t>
      </w:r>
      <w:r w:rsidR="005D6231">
        <w:rPr>
          <w:sz w:val="20"/>
          <w:szCs w:val="20"/>
        </w:rPr>
        <w:br/>
        <w:t xml:space="preserve">Hebrews 10:12, after He offered one sacrifice for sins forever, He sat down at the right hand of God.  Heb. 12:2 tells us He sat down at the right hand of the throne of God. </w:t>
      </w:r>
    </w:p>
    <w:p w:rsidR="005D6231" w:rsidRDefault="005D6231" w:rsidP="00DC1711">
      <w:pPr>
        <w:pStyle w:val="ListParagraph"/>
        <w:numPr>
          <w:ilvl w:val="2"/>
          <w:numId w:val="2"/>
        </w:numPr>
        <w:spacing w:after="0"/>
        <w:rPr>
          <w:sz w:val="20"/>
          <w:szCs w:val="20"/>
        </w:rPr>
      </w:pPr>
      <w:r>
        <w:rPr>
          <w:sz w:val="20"/>
          <w:szCs w:val="20"/>
        </w:rPr>
        <w:t xml:space="preserve">1 Corinthians 15:24-28 indicates that He must rain till He has put all enemies under His feet including death.  </w:t>
      </w:r>
    </w:p>
    <w:p w:rsidR="005D6231" w:rsidRDefault="005D6231" w:rsidP="005D6231">
      <w:pPr>
        <w:pStyle w:val="ListParagraph"/>
        <w:numPr>
          <w:ilvl w:val="2"/>
          <w:numId w:val="2"/>
        </w:numPr>
        <w:spacing w:after="0"/>
        <w:rPr>
          <w:sz w:val="20"/>
          <w:szCs w:val="20"/>
        </w:rPr>
      </w:pPr>
      <w:r>
        <w:rPr>
          <w:sz w:val="20"/>
          <w:szCs w:val="20"/>
        </w:rPr>
        <w:t xml:space="preserve">Through a series of passages, we learn that the ONLY way Jesus can sit on the throne of David is in heaven.  Toward the end of the earthly dynasty that began with David (19 kings) </w:t>
      </w:r>
      <w:proofErr w:type="spellStart"/>
      <w:r>
        <w:rPr>
          <w:sz w:val="20"/>
          <w:szCs w:val="20"/>
        </w:rPr>
        <w:t>Coniah</w:t>
      </w:r>
      <w:proofErr w:type="spellEnd"/>
      <w:r>
        <w:rPr>
          <w:sz w:val="20"/>
          <w:szCs w:val="20"/>
        </w:rPr>
        <w:t xml:space="preserve"> (</w:t>
      </w:r>
      <w:proofErr w:type="spellStart"/>
      <w:r>
        <w:rPr>
          <w:sz w:val="20"/>
          <w:szCs w:val="20"/>
        </w:rPr>
        <w:t>Jeconiah</w:t>
      </w:r>
      <w:proofErr w:type="spellEnd"/>
      <w:r>
        <w:rPr>
          <w:sz w:val="20"/>
          <w:szCs w:val="20"/>
        </w:rPr>
        <w:t xml:space="preserve">) is removed.  He was wicked.  Jeremiah 22:28-30, </w:t>
      </w:r>
      <w:r w:rsidRPr="005D6231">
        <w:rPr>
          <w:i/>
          <w:iCs/>
          <w:sz w:val="20"/>
          <w:szCs w:val="20"/>
        </w:rPr>
        <w:t xml:space="preserve">“Is this man </w:t>
      </w:r>
      <w:proofErr w:type="spellStart"/>
      <w:r w:rsidRPr="005D6231">
        <w:rPr>
          <w:i/>
          <w:iCs/>
          <w:sz w:val="20"/>
          <w:szCs w:val="20"/>
        </w:rPr>
        <w:t>Coniah</w:t>
      </w:r>
      <w:proofErr w:type="spellEnd"/>
      <w:r w:rsidRPr="005D6231">
        <w:rPr>
          <w:i/>
          <w:iCs/>
          <w:sz w:val="20"/>
          <w:szCs w:val="20"/>
        </w:rPr>
        <w:t xml:space="preserve"> a despised, broken idol— </w:t>
      </w:r>
      <w:proofErr w:type="gramStart"/>
      <w:r w:rsidRPr="005D6231">
        <w:rPr>
          <w:i/>
          <w:iCs/>
          <w:sz w:val="20"/>
          <w:szCs w:val="20"/>
        </w:rPr>
        <w:t>A</w:t>
      </w:r>
      <w:proofErr w:type="gramEnd"/>
      <w:r w:rsidRPr="005D6231">
        <w:rPr>
          <w:i/>
          <w:iCs/>
          <w:sz w:val="20"/>
          <w:szCs w:val="20"/>
        </w:rPr>
        <w:t xml:space="preserve"> vessel in which is no pleasure? Why are they cast out, he and his descendants, </w:t>
      </w:r>
      <w:proofErr w:type="gramStart"/>
      <w:r w:rsidRPr="005D6231">
        <w:rPr>
          <w:i/>
          <w:iCs/>
          <w:sz w:val="20"/>
          <w:szCs w:val="20"/>
        </w:rPr>
        <w:t>And</w:t>
      </w:r>
      <w:proofErr w:type="gramEnd"/>
      <w:r w:rsidRPr="005D6231">
        <w:rPr>
          <w:i/>
          <w:iCs/>
          <w:sz w:val="20"/>
          <w:szCs w:val="20"/>
        </w:rPr>
        <w:t xml:space="preserve"> cast into a land which they do not know? O earth, earth, earth, Hear the word of the Lord! </w:t>
      </w:r>
      <w:r w:rsidRPr="005D6231">
        <w:rPr>
          <w:i/>
          <w:iCs/>
          <w:sz w:val="20"/>
          <w:szCs w:val="20"/>
          <w:u w:val="single"/>
        </w:rPr>
        <w:t xml:space="preserve">Thus says the Lord: ‘Write this man down as childless, A man who shall not prosper in his days; </w:t>
      </w:r>
      <w:proofErr w:type="gramStart"/>
      <w:r w:rsidRPr="005D6231">
        <w:rPr>
          <w:i/>
          <w:iCs/>
          <w:sz w:val="20"/>
          <w:szCs w:val="20"/>
          <w:u w:val="single"/>
        </w:rPr>
        <w:t>For</w:t>
      </w:r>
      <w:proofErr w:type="gramEnd"/>
      <w:r w:rsidRPr="005D6231">
        <w:rPr>
          <w:i/>
          <w:iCs/>
          <w:sz w:val="20"/>
          <w:szCs w:val="20"/>
          <w:u w:val="single"/>
        </w:rPr>
        <w:t xml:space="preserve"> none of his descendants shall prosper, Sitting on the throne of David, And ruling anymore in Judah</w:t>
      </w:r>
      <w:r w:rsidRPr="005D6231">
        <w:rPr>
          <w:i/>
          <w:iCs/>
          <w:sz w:val="20"/>
          <w:szCs w:val="20"/>
        </w:rPr>
        <w:t>.’ ”</w:t>
      </w:r>
      <w:r w:rsidRPr="005D6231">
        <w:rPr>
          <w:sz w:val="20"/>
          <w:szCs w:val="20"/>
        </w:rPr>
        <w:t xml:space="preserve">” </w:t>
      </w:r>
      <w:r>
        <w:rPr>
          <w:sz w:val="20"/>
          <w:szCs w:val="20"/>
        </w:rPr>
        <w:t xml:space="preserve">  This defeats the theory that says Jesus is to come back and reign in Jerusalem on the throne of David.  </w:t>
      </w:r>
    </w:p>
    <w:p w:rsidR="00F164BA" w:rsidRDefault="005D6231" w:rsidP="00F164BA">
      <w:pPr>
        <w:pStyle w:val="ListParagraph"/>
        <w:numPr>
          <w:ilvl w:val="2"/>
          <w:numId w:val="2"/>
        </w:numPr>
        <w:spacing w:after="0"/>
        <w:rPr>
          <w:sz w:val="20"/>
          <w:szCs w:val="20"/>
        </w:rPr>
      </w:pPr>
      <w:r>
        <w:rPr>
          <w:sz w:val="20"/>
          <w:szCs w:val="20"/>
        </w:rPr>
        <w:t>Furthermore, Jesus serves as both King and Priest.  Something else not possible physically on earth.  The Hebrew writer attests to this in Hebrews 8:4</w:t>
      </w:r>
      <w:r w:rsidR="004F4D56">
        <w:rPr>
          <w:sz w:val="20"/>
          <w:szCs w:val="20"/>
        </w:rPr>
        <w:t>, 7:14 which notes that Jesus was of the tribe of Judah.  This is within a context that explains why the Old Law had to be done away with and a new testament (law) put into force.</w:t>
      </w:r>
    </w:p>
    <w:p w:rsidR="00AD3804" w:rsidRDefault="00AD3804" w:rsidP="00AD3804">
      <w:pPr>
        <w:spacing w:after="0"/>
        <w:rPr>
          <w:sz w:val="20"/>
          <w:szCs w:val="20"/>
        </w:rPr>
      </w:pPr>
    </w:p>
    <w:p w:rsidR="00AD3804" w:rsidRPr="00AD3804" w:rsidRDefault="00AD3804" w:rsidP="00AD3804">
      <w:pPr>
        <w:spacing w:after="0"/>
        <w:rPr>
          <w:sz w:val="20"/>
          <w:szCs w:val="20"/>
        </w:rPr>
      </w:pPr>
    </w:p>
    <w:p w:rsidR="00114D41" w:rsidRPr="004F4D56" w:rsidRDefault="00114D41" w:rsidP="00114D41">
      <w:pPr>
        <w:pStyle w:val="ListParagraph"/>
        <w:numPr>
          <w:ilvl w:val="0"/>
          <w:numId w:val="2"/>
        </w:numPr>
        <w:spacing w:after="0"/>
        <w:rPr>
          <w:b/>
          <w:sz w:val="20"/>
          <w:szCs w:val="20"/>
        </w:rPr>
      </w:pPr>
      <w:r w:rsidRPr="004F4D56">
        <w:rPr>
          <w:b/>
          <w:sz w:val="20"/>
          <w:szCs w:val="20"/>
        </w:rPr>
        <w:t>Blood in God’s plan</w:t>
      </w:r>
    </w:p>
    <w:p w:rsidR="00FC62B5" w:rsidRDefault="004F4D56" w:rsidP="004F4D56">
      <w:pPr>
        <w:pStyle w:val="ListParagraph"/>
        <w:numPr>
          <w:ilvl w:val="1"/>
          <w:numId w:val="2"/>
        </w:numPr>
        <w:spacing w:after="0"/>
        <w:rPr>
          <w:sz w:val="20"/>
          <w:szCs w:val="20"/>
        </w:rPr>
      </w:pPr>
      <w:r>
        <w:rPr>
          <w:sz w:val="20"/>
          <w:szCs w:val="20"/>
        </w:rPr>
        <w:t xml:space="preserve">Blood has always been important to God as we </w:t>
      </w:r>
      <w:r w:rsidR="00AD3804">
        <w:rPr>
          <w:sz w:val="20"/>
          <w:szCs w:val="20"/>
        </w:rPr>
        <w:t>saw in our previous lesson</w:t>
      </w:r>
      <w:r>
        <w:rPr>
          <w:sz w:val="20"/>
          <w:szCs w:val="20"/>
        </w:rPr>
        <w:t xml:space="preserve">.  </w:t>
      </w:r>
    </w:p>
    <w:p w:rsidR="00FC62B5" w:rsidRDefault="004F4D56" w:rsidP="00FC62B5">
      <w:pPr>
        <w:pStyle w:val="ListParagraph"/>
        <w:numPr>
          <w:ilvl w:val="2"/>
          <w:numId w:val="2"/>
        </w:numPr>
        <w:spacing w:after="0"/>
        <w:rPr>
          <w:sz w:val="20"/>
          <w:szCs w:val="20"/>
        </w:rPr>
      </w:pPr>
      <w:r>
        <w:rPr>
          <w:sz w:val="20"/>
          <w:szCs w:val="20"/>
        </w:rPr>
        <w:t xml:space="preserve">After the first sin, a tunic of skin was prepared for Adam and Eve to cover their nakedness (the fig leaves they had prepared were inadequate) – Gen. 3:21.  </w:t>
      </w:r>
    </w:p>
    <w:p w:rsidR="00FC62B5" w:rsidRDefault="004F4D56" w:rsidP="00FC62B5">
      <w:pPr>
        <w:pStyle w:val="ListParagraph"/>
        <w:numPr>
          <w:ilvl w:val="2"/>
          <w:numId w:val="2"/>
        </w:numPr>
        <w:spacing w:after="0"/>
        <w:rPr>
          <w:sz w:val="20"/>
          <w:szCs w:val="20"/>
        </w:rPr>
      </w:pPr>
      <w:r>
        <w:rPr>
          <w:sz w:val="20"/>
          <w:szCs w:val="20"/>
        </w:rPr>
        <w:t>In addition to this, during the patriarchal period animal sacrifices were regular</w:t>
      </w:r>
      <w:r w:rsidR="00FC62B5">
        <w:rPr>
          <w:sz w:val="20"/>
          <w:szCs w:val="20"/>
        </w:rPr>
        <w:t>ly offered to God.</w:t>
      </w:r>
    </w:p>
    <w:p w:rsidR="00FC62B5" w:rsidRDefault="00BE1E5A" w:rsidP="00FC62B5">
      <w:pPr>
        <w:pStyle w:val="ListParagraph"/>
        <w:numPr>
          <w:ilvl w:val="2"/>
          <w:numId w:val="2"/>
        </w:numPr>
        <w:spacing w:after="0"/>
        <w:rPr>
          <w:sz w:val="20"/>
          <w:szCs w:val="20"/>
        </w:rPr>
      </w:pPr>
      <w:r>
        <w:rPr>
          <w:sz w:val="20"/>
          <w:szCs w:val="20"/>
        </w:rPr>
        <w:t>Furthermore, when the people made a covenant with God at Mt. Sinai, Moses took blood and sprinkled it on the altar, on the book of the Law that he read and on the people themselves (Ex. 24:3-8, see also Heb. 9:18-22).  It was referred to as the “blood of the covenant which the LORD has made with you…”</w:t>
      </w:r>
    </w:p>
    <w:p w:rsidR="00FC62B5" w:rsidRDefault="004F4D56" w:rsidP="00FC62B5">
      <w:pPr>
        <w:pStyle w:val="ListParagraph"/>
        <w:numPr>
          <w:ilvl w:val="2"/>
          <w:numId w:val="2"/>
        </w:numPr>
        <w:spacing w:after="0"/>
        <w:rPr>
          <w:sz w:val="20"/>
          <w:szCs w:val="20"/>
        </w:rPr>
      </w:pPr>
      <w:r>
        <w:rPr>
          <w:sz w:val="20"/>
          <w:szCs w:val="20"/>
        </w:rPr>
        <w:t xml:space="preserve">Under the Law of Moses sacrifices were offered daily (morning and evening) and as we discussed, for the </w:t>
      </w:r>
      <w:r w:rsidR="00BE1E5A">
        <w:rPr>
          <w:sz w:val="20"/>
          <w:szCs w:val="20"/>
        </w:rPr>
        <w:t xml:space="preserve">Day of Atonement (Leviticus 16) where a yearly sin offering was made for the people of Israel. </w:t>
      </w:r>
    </w:p>
    <w:p w:rsidR="004F4D56" w:rsidRDefault="00BE1E5A" w:rsidP="00FC62B5">
      <w:pPr>
        <w:pStyle w:val="ListParagraph"/>
        <w:numPr>
          <w:ilvl w:val="2"/>
          <w:numId w:val="2"/>
        </w:numPr>
        <w:spacing w:after="0"/>
        <w:rPr>
          <w:sz w:val="20"/>
          <w:szCs w:val="20"/>
        </w:rPr>
      </w:pPr>
      <w:r w:rsidRPr="00E12795">
        <w:rPr>
          <w:sz w:val="20"/>
          <w:szCs w:val="20"/>
          <w:u w:val="single"/>
        </w:rPr>
        <w:t xml:space="preserve">In dealing with sin, God has demanded </w:t>
      </w:r>
      <w:r w:rsidR="00E12795" w:rsidRPr="00E12795">
        <w:rPr>
          <w:sz w:val="20"/>
          <w:szCs w:val="20"/>
          <w:u w:val="single"/>
        </w:rPr>
        <w:t>a price be paid</w:t>
      </w:r>
      <w:r w:rsidR="00E12795">
        <w:rPr>
          <w:sz w:val="20"/>
          <w:szCs w:val="20"/>
        </w:rPr>
        <w:t xml:space="preserve">.  Romans 6:23 tells us the wages of sin is death.  THAT price involves </w:t>
      </w:r>
      <w:r>
        <w:rPr>
          <w:sz w:val="20"/>
          <w:szCs w:val="20"/>
        </w:rPr>
        <w:t>the shedding of blood – hence Heb. 9:22, Lev. 17:11</w:t>
      </w:r>
      <w:r w:rsidR="00C33301">
        <w:rPr>
          <w:sz w:val="20"/>
          <w:szCs w:val="20"/>
        </w:rPr>
        <w:t xml:space="preserve">.  </w:t>
      </w:r>
      <w:r w:rsidR="00E12795">
        <w:rPr>
          <w:sz w:val="20"/>
          <w:szCs w:val="20"/>
        </w:rPr>
        <w:t xml:space="preserve">Under the Law of Moses God accepted the sacrifice of those animals for their sins.  </w:t>
      </w:r>
      <w:r w:rsidR="00E12795">
        <w:rPr>
          <w:sz w:val="20"/>
          <w:szCs w:val="20"/>
        </w:rPr>
        <w:br/>
        <w:t xml:space="preserve">However, </w:t>
      </w:r>
      <w:r w:rsidR="00C33301">
        <w:rPr>
          <w:sz w:val="20"/>
          <w:szCs w:val="20"/>
        </w:rPr>
        <w:t>Hebrews 10:4 declares that it is not possible for the blood of bulls and goats to take away sins (permanently).  Therefore another sacrifice was needed – one that God planned before the foundation of the world.   The death of Jesus provided that sacrifice.</w:t>
      </w:r>
    </w:p>
    <w:p w:rsidR="00FC62B5" w:rsidRDefault="005126C2" w:rsidP="004F4D56">
      <w:pPr>
        <w:pStyle w:val="ListParagraph"/>
        <w:numPr>
          <w:ilvl w:val="1"/>
          <w:numId w:val="2"/>
        </w:numPr>
        <w:spacing w:after="0"/>
        <w:rPr>
          <w:sz w:val="20"/>
          <w:szCs w:val="20"/>
        </w:rPr>
      </w:pPr>
      <w:r>
        <w:rPr>
          <w:sz w:val="20"/>
          <w:szCs w:val="20"/>
        </w:rPr>
        <w:lastRenderedPageBreak/>
        <w:t xml:space="preserve">The </w:t>
      </w:r>
      <w:r w:rsidR="00C33301">
        <w:rPr>
          <w:sz w:val="20"/>
          <w:szCs w:val="20"/>
        </w:rPr>
        <w:t>sacrifice</w:t>
      </w:r>
      <w:r>
        <w:rPr>
          <w:sz w:val="20"/>
          <w:szCs w:val="20"/>
        </w:rPr>
        <w:t xml:space="preserve"> of Jesus – </w:t>
      </w:r>
    </w:p>
    <w:p w:rsidR="00FC62B5" w:rsidRDefault="00C33301" w:rsidP="00FC62B5">
      <w:pPr>
        <w:pStyle w:val="ListParagraph"/>
        <w:numPr>
          <w:ilvl w:val="2"/>
          <w:numId w:val="2"/>
        </w:numPr>
        <w:spacing w:after="0"/>
        <w:rPr>
          <w:sz w:val="20"/>
          <w:szCs w:val="20"/>
        </w:rPr>
      </w:pPr>
      <w:r>
        <w:rPr>
          <w:sz w:val="20"/>
          <w:szCs w:val="20"/>
        </w:rPr>
        <w:t xml:space="preserve">John 1:1 declares that Jesus was eternal and God.  What He would accomplish is far greater than any animal sacrifice as He came to this earth as both God and man (Immanuel – Matt. 1:22 (cf. Isaiah 7:14).  In every sense He could be a go-between (an intercessor).  </w:t>
      </w:r>
    </w:p>
    <w:p w:rsidR="00FC62B5" w:rsidRDefault="00C33301" w:rsidP="00FC62B5">
      <w:pPr>
        <w:pStyle w:val="ListParagraph"/>
        <w:numPr>
          <w:ilvl w:val="2"/>
          <w:numId w:val="2"/>
        </w:numPr>
        <w:spacing w:after="0"/>
        <w:rPr>
          <w:sz w:val="20"/>
          <w:szCs w:val="20"/>
        </w:rPr>
      </w:pPr>
      <w:r>
        <w:rPr>
          <w:sz w:val="20"/>
          <w:szCs w:val="20"/>
        </w:rPr>
        <w:t>Jesus lives His life without sin – 1 John 3:5</w:t>
      </w:r>
      <w:r w:rsidR="00FC62B5">
        <w:rPr>
          <w:sz w:val="20"/>
          <w:szCs w:val="20"/>
        </w:rPr>
        <w:t xml:space="preserve">, Hebrews 4:15 – tempted in all points as we are, yet without sin. </w:t>
      </w:r>
    </w:p>
    <w:p w:rsidR="00850A51" w:rsidRDefault="00E12795" w:rsidP="00850A51">
      <w:pPr>
        <w:pStyle w:val="ListParagraph"/>
        <w:numPr>
          <w:ilvl w:val="2"/>
          <w:numId w:val="2"/>
        </w:numPr>
        <w:spacing w:after="0"/>
        <w:rPr>
          <w:sz w:val="20"/>
          <w:szCs w:val="20"/>
        </w:rPr>
      </w:pPr>
      <w:r>
        <w:rPr>
          <w:sz w:val="20"/>
          <w:szCs w:val="20"/>
        </w:rPr>
        <w:t xml:space="preserve">Jesus died on the cross.  </w:t>
      </w:r>
      <w:r w:rsidR="00584C71">
        <w:rPr>
          <w:sz w:val="20"/>
          <w:szCs w:val="20"/>
        </w:rPr>
        <w:t xml:space="preserve"> </w:t>
      </w:r>
      <w:r w:rsidR="00FC62B5">
        <w:rPr>
          <w:sz w:val="20"/>
          <w:szCs w:val="20"/>
        </w:rPr>
        <w:br/>
        <w:t xml:space="preserve">1) </w:t>
      </w:r>
      <w:r>
        <w:rPr>
          <w:sz w:val="20"/>
          <w:szCs w:val="20"/>
        </w:rPr>
        <w:t>The death</w:t>
      </w:r>
      <w:r w:rsidR="00584C71">
        <w:rPr>
          <w:sz w:val="20"/>
          <w:szCs w:val="20"/>
        </w:rPr>
        <w:t xml:space="preserve"> of Jesus is a gift of God’s grace – Eph. 2:1-10.  </w:t>
      </w:r>
      <w:r>
        <w:rPr>
          <w:sz w:val="20"/>
          <w:szCs w:val="20"/>
        </w:rPr>
        <w:t>He did for us that which we could not do for ourselves – i.e. we could not save ourselves.  He showed us m</w:t>
      </w:r>
      <w:r w:rsidR="00584C71">
        <w:rPr>
          <w:sz w:val="20"/>
          <w:szCs w:val="20"/>
        </w:rPr>
        <w:t xml:space="preserve">ercy </w:t>
      </w:r>
      <w:r>
        <w:rPr>
          <w:sz w:val="20"/>
          <w:szCs w:val="20"/>
        </w:rPr>
        <w:t>by accepting the sacrifice of Jesus for our sins.  Romans 6:23 continues, “</w:t>
      </w:r>
      <w:r w:rsidR="00584C71" w:rsidRPr="00E12795">
        <w:rPr>
          <w:i/>
          <w:sz w:val="20"/>
          <w:szCs w:val="20"/>
        </w:rPr>
        <w:t>But the gift of God is eternal life in Christ Jesus</w:t>
      </w:r>
      <w:r w:rsidRPr="00E12795">
        <w:rPr>
          <w:i/>
          <w:sz w:val="20"/>
          <w:szCs w:val="20"/>
        </w:rPr>
        <w:t xml:space="preserve"> our Lord</w:t>
      </w:r>
      <w:r>
        <w:rPr>
          <w:sz w:val="20"/>
          <w:szCs w:val="20"/>
        </w:rPr>
        <w:t xml:space="preserve">.”  </w:t>
      </w:r>
      <w:r w:rsidR="00850A51">
        <w:rPr>
          <w:sz w:val="20"/>
          <w:szCs w:val="20"/>
        </w:rPr>
        <w:br/>
        <w:t>2) John 1:29, records John the Baptist introducing Jesus by saying, “</w:t>
      </w:r>
      <w:r w:rsidR="00850A51" w:rsidRPr="00850A51">
        <w:rPr>
          <w:i/>
          <w:sz w:val="20"/>
          <w:szCs w:val="20"/>
        </w:rPr>
        <w:t>Behold, the lamb of God that takes away the sins of the world.</w:t>
      </w:r>
      <w:r w:rsidR="00850A51">
        <w:rPr>
          <w:sz w:val="20"/>
          <w:szCs w:val="20"/>
        </w:rPr>
        <w:t>”</w:t>
      </w:r>
      <w:r w:rsidR="00850A51" w:rsidRPr="00243B2F">
        <w:rPr>
          <w:sz w:val="20"/>
          <w:szCs w:val="20"/>
        </w:rPr>
        <w:t xml:space="preserve"> </w:t>
      </w:r>
      <w:r w:rsidR="00850A51">
        <w:rPr>
          <w:sz w:val="20"/>
          <w:szCs w:val="20"/>
        </w:rPr>
        <w:t xml:space="preserve"> The lamb was an animal that could be offered for the sacrifice of sins.  A study of the life of Jesus clearly indicates that John’s point was Jesus was to be the sacrifice we need.   </w:t>
      </w:r>
      <w:r w:rsidR="00850A51">
        <w:rPr>
          <w:sz w:val="20"/>
          <w:szCs w:val="20"/>
        </w:rPr>
        <w:br/>
        <w:t>1 Peter 1:18-19 – declares that we were not redeemed with corruptible things like silver and gold, “</w:t>
      </w:r>
      <w:r w:rsidR="00850A51" w:rsidRPr="00850A51">
        <w:rPr>
          <w:i/>
          <w:sz w:val="20"/>
          <w:szCs w:val="20"/>
        </w:rPr>
        <w:t>but with the precious blood of Christ, as of a lamb without blemish and without spot</w:t>
      </w:r>
      <w:r w:rsidR="00850A51">
        <w:rPr>
          <w:sz w:val="20"/>
          <w:szCs w:val="20"/>
        </w:rPr>
        <w:t>.”</w:t>
      </w:r>
    </w:p>
    <w:p w:rsidR="006E4284" w:rsidRDefault="00850A51" w:rsidP="006E4284">
      <w:pPr>
        <w:pStyle w:val="ListParagraph"/>
        <w:numPr>
          <w:ilvl w:val="2"/>
          <w:numId w:val="2"/>
        </w:numPr>
        <w:spacing w:after="0"/>
        <w:rPr>
          <w:sz w:val="20"/>
          <w:szCs w:val="20"/>
        </w:rPr>
      </w:pPr>
      <w:r>
        <w:rPr>
          <w:sz w:val="20"/>
          <w:szCs w:val="20"/>
        </w:rPr>
        <w:t>3</w:t>
      </w:r>
      <w:r w:rsidR="00FC62B5">
        <w:rPr>
          <w:sz w:val="20"/>
          <w:szCs w:val="20"/>
        </w:rPr>
        <w:t xml:space="preserve">) </w:t>
      </w:r>
      <w:r w:rsidR="00E12795">
        <w:rPr>
          <w:sz w:val="20"/>
          <w:szCs w:val="20"/>
        </w:rPr>
        <w:t xml:space="preserve">Many passages describe how Jesus provided the sacrifice that God accepted.  </w:t>
      </w:r>
      <w:r w:rsidR="00E12795">
        <w:rPr>
          <w:sz w:val="20"/>
          <w:szCs w:val="20"/>
        </w:rPr>
        <w:br/>
      </w:r>
      <w:r w:rsidR="00FC62B5">
        <w:rPr>
          <w:sz w:val="20"/>
          <w:szCs w:val="20"/>
        </w:rPr>
        <w:t>Isaiah 53:3-12 describes the significance of His sacrifice.  Isaiah is prophesying some 700+ years before the event.</w:t>
      </w:r>
      <w:r w:rsidR="00E12795">
        <w:rPr>
          <w:sz w:val="20"/>
          <w:szCs w:val="20"/>
        </w:rPr>
        <w:br/>
      </w:r>
      <w:r w:rsidR="00B77D8D">
        <w:rPr>
          <w:sz w:val="20"/>
          <w:szCs w:val="20"/>
        </w:rPr>
        <w:t>1 Peter 2:24 – He bore our sins in His own body</w:t>
      </w:r>
      <w:r w:rsidR="00E12795">
        <w:rPr>
          <w:sz w:val="20"/>
          <w:szCs w:val="20"/>
        </w:rPr>
        <w:t xml:space="preserve"> </w:t>
      </w:r>
      <w:r w:rsidR="00FC62B5">
        <w:rPr>
          <w:sz w:val="20"/>
          <w:szCs w:val="20"/>
        </w:rPr>
        <w:br/>
        <w:t xml:space="preserve">2 Corinthians 5:21 – God made Him who knew no sin to be sin for us, that we might become the righteousness of God.  </w:t>
      </w:r>
      <w:r w:rsidR="00584C71">
        <w:rPr>
          <w:sz w:val="20"/>
          <w:szCs w:val="20"/>
        </w:rPr>
        <w:br/>
      </w:r>
      <w:r w:rsidR="006E4284">
        <w:rPr>
          <w:sz w:val="20"/>
          <w:szCs w:val="20"/>
        </w:rPr>
        <w:t>Matthew 20:28 – He gave His life a ransom for many</w:t>
      </w:r>
    </w:p>
    <w:p w:rsidR="005126C2" w:rsidRDefault="00FC62B5" w:rsidP="00850A51">
      <w:pPr>
        <w:pStyle w:val="ListParagraph"/>
        <w:spacing w:after="0"/>
        <w:ind w:left="1800"/>
        <w:rPr>
          <w:sz w:val="20"/>
          <w:szCs w:val="20"/>
        </w:rPr>
      </w:pPr>
      <w:r>
        <w:rPr>
          <w:sz w:val="20"/>
          <w:szCs w:val="20"/>
        </w:rPr>
        <w:t xml:space="preserve">Exactly what the process of the sacrifice of Jesus in God’s eyes </w:t>
      </w:r>
      <w:r w:rsidR="00850A51">
        <w:rPr>
          <w:sz w:val="20"/>
          <w:szCs w:val="20"/>
        </w:rPr>
        <w:t xml:space="preserve">involved </w:t>
      </w:r>
      <w:r>
        <w:rPr>
          <w:sz w:val="20"/>
          <w:szCs w:val="20"/>
        </w:rPr>
        <w:t xml:space="preserve">is a subject of great debate.  But the ultimate point is that </w:t>
      </w:r>
      <w:r w:rsidR="00584C71">
        <w:rPr>
          <w:sz w:val="20"/>
          <w:szCs w:val="20"/>
        </w:rPr>
        <w:t xml:space="preserve">Jesus paid that </w:t>
      </w:r>
      <w:r w:rsidR="00850A51">
        <w:rPr>
          <w:sz w:val="20"/>
          <w:szCs w:val="20"/>
        </w:rPr>
        <w:t>price that</w:t>
      </w:r>
      <w:r>
        <w:rPr>
          <w:sz w:val="20"/>
          <w:szCs w:val="20"/>
        </w:rPr>
        <w:t xml:space="preserve"> God demanded</w:t>
      </w:r>
      <w:r w:rsidR="00584C71">
        <w:rPr>
          <w:sz w:val="20"/>
          <w:szCs w:val="20"/>
        </w:rPr>
        <w:t xml:space="preserve"> for</w:t>
      </w:r>
      <w:r>
        <w:rPr>
          <w:sz w:val="20"/>
          <w:szCs w:val="20"/>
        </w:rPr>
        <w:t xml:space="preserve"> our sins!  </w:t>
      </w:r>
      <w:r w:rsidR="00584C71">
        <w:rPr>
          <w:sz w:val="20"/>
          <w:szCs w:val="20"/>
        </w:rPr>
        <w:t xml:space="preserve"> </w:t>
      </w:r>
      <w:r w:rsidR="00850A51">
        <w:rPr>
          <w:sz w:val="20"/>
          <w:szCs w:val="20"/>
        </w:rPr>
        <w:t xml:space="preserve">And God accepted His sacrifice once and for all </w:t>
      </w:r>
    </w:p>
    <w:p w:rsidR="00243B2F" w:rsidRDefault="00243B2F" w:rsidP="004F4D56">
      <w:pPr>
        <w:pStyle w:val="ListParagraph"/>
        <w:numPr>
          <w:ilvl w:val="1"/>
          <w:numId w:val="2"/>
        </w:numPr>
        <w:spacing w:after="0"/>
        <w:rPr>
          <w:sz w:val="20"/>
          <w:szCs w:val="20"/>
        </w:rPr>
      </w:pPr>
      <w:r>
        <w:rPr>
          <w:sz w:val="20"/>
          <w:szCs w:val="20"/>
        </w:rPr>
        <w:t xml:space="preserve">The blood of Jesus.   </w:t>
      </w:r>
      <w:r w:rsidR="004F4D56">
        <w:rPr>
          <w:sz w:val="20"/>
          <w:szCs w:val="20"/>
        </w:rPr>
        <w:t xml:space="preserve"> </w:t>
      </w:r>
    </w:p>
    <w:p w:rsidR="000B149F" w:rsidRDefault="004F4D56" w:rsidP="00243B2F">
      <w:pPr>
        <w:pStyle w:val="ListParagraph"/>
        <w:numPr>
          <w:ilvl w:val="2"/>
          <w:numId w:val="2"/>
        </w:numPr>
        <w:spacing w:after="0"/>
        <w:rPr>
          <w:sz w:val="20"/>
          <w:szCs w:val="20"/>
        </w:rPr>
      </w:pPr>
      <w:r>
        <w:rPr>
          <w:sz w:val="20"/>
          <w:szCs w:val="20"/>
        </w:rPr>
        <w:t xml:space="preserve">When Jesus came to earth, He offered a sacrifice that would once for all time take care of the demand of blood for remission of sins (Heb. 10:1-4). </w:t>
      </w:r>
      <w:r w:rsidR="00850A51">
        <w:rPr>
          <w:sz w:val="20"/>
          <w:szCs w:val="20"/>
        </w:rPr>
        <w:t xml:space="preserve"> </w:t>
      </w:r>
      <w:r w:rsidR="00850A51">
        <w:rPr>
          <w:sz w:val="20"/>
          <w:szCs w:val="20"/>
        </w:rPr>
        <w:br/>
      </w:r>
      <w:r>
        <w:rPr>
          <w:sz w:val="20"/>
          <w:szCs w:val="20"/>
        </w:rPr>
        <w:t xml:space="preserve">Jesus </w:t>
      </w:r>
      <w:r w:rsidR="004101C2">
        <w:rPr>
          <w:sz w:val="20"/>
          <w:szCs w:val="20"/>
        </w:rPr>
        <w:t>offe</w:t>
      </w:r>
      <w:r w:rsidR="00850A51">
        <w:rPr>
          <w:sz w:val="20"/>
          <w:szCs w:val="20"/>
        </w:rPr>
        <w:t>red Himself ONCE for the sins of mankind – Hebrews 9</w:t>
      </w:r>
      <w:r w:rsidR="00F42510">
        <w:rPr>
          <w:sz w:val="20"/>
          <w:szCs w:val="20"/>
        </w:rPr>
        <w:t>:23-28.</w:t>
      </w:r>
      <w:r w:rsidR="00850A51">
        <w:rPr>
          <w:sz w:val="20"/>
          <w:szCs w:val="20"/>
        </w:rPr>
        <w:t xml:space="preserve">  God accepted HIS sacrifice once and for all.  </w:t>
      </w:r>
    </w:p>
    <w:p w:rsidR="00243B2F" w:rsidRDefault="006E4284" w:rsidP="00243B2F">
      <w:pPr>
        <w:pStyle w:val="ListParagraph"/>
        <w:numPr>
          <w:ilvl w:val="2"/>
          <w:numId w:val="2"/>
        </w:numPr>
        <w:spacing w:after="0"/>
        <w:rPr>
          <w:sz w:val="20"/>
          <w:szCs w:val="20"/>
        </w:rPr>
      </w:pPr>
      <w:r>
        <w:rPr>
          <w:sz w:val="20"/>
          <w:szCs w:val="20"/>
        </w:rPr>
        <w:t>Hebrews 9:12-14 tells us He entered heaven (the perfect tabernacle) with His own blood “</w:t>
      </w:r>
      <w:r w:rsidRPr="006E4284">
        <w:rPr>
          <w:i/>
          <w:sz w:val="20"/>
          <w:szCs w:val="20"/>
        </w:rPr>
        <w:t>once for all, having obtained eternal redemption</w:t>
      </w:r>
      <w:r>
        <w:rPr>
          <w:sz w:val="20"/>
          <w:szCs w:val="20"/>
        </w:rPr>
        <w:t>.”</w:t>
      </w:r>
    </w:p>
    <w:p w:rsidR="00243B2F" w:rsidRDefault="00243B2F" w:rsidP="00243B2F">
      <w:pPr>
        <w:pStyle w:val="ListParagraph"/>
        <w:numPr>
          <w:ilvl w:val="2"/>
          <w:numId w:val="2"/>
        </w:numPr>
        <w:spacing w:after="0"/>
        <w:rPr>
          <w:sz w:val="20"/>
          <w:szCs w:val="20"/>
        </w:rPr>
      </w:pPr>
      <w:r>
        <w:rPr>
          <w:sz w:val="20"/>
          <w:szCs w:val="20"/>
        </w:rPr>
        <w:t>1 John 3:5, He appeared to take away sins</w:t>
      </w:r>
    </w:p>
    <w:p w:rsidR="004F4D56" w:rsidRDefault="004101C2" w:rsidP="004F4D56">
      <w:pPr>
        <w:pStyle w:val="ListParagraph"/>
        <w:numPr>
          <w:ilvl w:val="1"/>
          <w:numId w:val="2"/>
        </w:numPr>
        <w:spacing w:after="0"/>
        <w:rPr>
          <w:sz w:val="20"/>
          <w:szCs w:val="20"/>
        </w:rPr>
      </w:pPr>
      <w:r>
        <w:rPr>
          <w:sz w:val="20"/>
          <w:szCs w:val="20"/>
        </w:rPr>
        <w:t>Throughout the New Testament we find references to the blood of Jesus</w:t>
      </w:r>
    </w:p>
    <w:p w:rsidR="004101C2" w:rsidRDefault="004101C2" w:rsidP="004101C2">
      <w:pPr>
        <w:pStyle w:val="ListParagraph"/>
        <w:numPr>
          <w:ilvl w:val="2"/>
          <w:numId w:val="2"/>
        </w:numPr>
        <w:spacing w:after="0"/>
        <w:rPr>
          <w:sz w:val="20"/>
          <w:szCs w:val="20"/>
        </w:rPr>
      </w:pPr>
      <w:r>
        <w:rPr>
          <w:sz w:val="20"/>
          <w:szCs w:val="20"/>
        </w:rPr>
        <w:t>Matthew 26:28 as Jesus instituted the cup of the Lord’s Supper He said, “</w:t>
      </w:r>
      <w:r w:rsidRPr="000B149F">
        <w:rPr>
          <w:i/>
          <w:sz w:val="20"/>
          <w:szCs w:val="20"/>
        </w:rPr>
        <w:t>This is my blood of the new covenant, which is shed for the remission of sins</w:t>
      </w:r>
      <w:r>
        <w:rPr>
          <w:sz w:val="20"/>
          <w:szCs w:val="20"/>
        </w:rPr>
        <w:t>…”</w:t>
      </w:r>
    </w:p>
    <w:p w:rsidR="004101C2" w:rsidRDefault="004101C2" w:rsidP="004101C2">
      <w:pPr>
        <w:pStyle w:val="ListParagraph"/>
        <w:numPr>
          <w:ilvl w:val="2"/>
          <w:numId w:val="2"/>
        </w:numPr>
        <w:spacing w:after="0"/>
        <w:rPr>
          <w:sz w:val="20"/>
          <w:szCs w:val="20"/>
        </w:rPr>
      </w:pPr>
      <w:r>
        <w:rPr>
          <w:sz w:val="20"/>
          <w:szCs w:val="20"/>
        </w:rPr>
        <w:t>Romans 3:25 we a</w:t>
      </w:r>
      <w:r w:rsidR="00F164BA">
        <w:rPr>
          <w:sz w:val="20"/>
          <w:szCs w:val="20"/>
        </w:rPr>
        <w:t>re justified freely by His grace through the redemption that is in Christ Jesus, whom God set forth as a propitiation by His blood, through faith…”</w:t>
      </w:r>
      <w:r w:rsidR="00FC62B5">
        <w:rPr>
          <w:sz w:val="20"/>
          <w:szCs w:val="20"/>
        </w:rPr>
        <w:t xml:space="preserve">   1 John 2:2</w:t>
      </w:r>
    </w:p>
    <w:p w:rsidR="00F164BA" w:rsidRDefault="00F164BA" w:rsidP="00F164BA">
      <w:pPr>
        <w:pStyle w:val="ListParagraph"/>
        <w:numPr>
          <w:ilvl w:val="2"/>
          <w:numId w:val="2"/>
        </w:numPr>
        <w:spacing w:after="0"/>
        <w:rPr>
          <w:sz w:val="20"/>
          <w:szCs w:val="20"/>
        </w:rPr>
      </w:pPr>
      <w:r>
        <w:rPr>
          <w:sz w:val="20"/>
          <w:szCs w:val="20"/>
        </w:rPr>
        <w:t>Romans 5:9- we are justified by His blood</w:t>
      </w:r>
    </w:p>
    <w:p w:rsidR="00F164BA" w:rsidRDefault="00F164BA" w:rsidP="004101C2">
      <w:pPr>
        <w:pStyle w:val="ListParagraph"/>
        <w:numPr>
          <w:ilvl w:val="2"/>
          <w:numId w:val="2"/>
        </w:numPr>
        <w:spacing w:after="0"/>
        <w:rPr>
          <w:sz w:val="20"/>
          <w:szCs w:val="20"/>
        </w:rPr>
      </w:pPr>
      <w:r>
        <w:rPr>
          <w:sz w:val="20"/>
          <w:szCs w:val="20"/>
        </w:rPr>
        <w:t>Ephesians 1:7</w:t>
      </w:r>
      <w:proofErr w:type="gramStart"/>
      <w:r>
        <w:rPr>
          <w:sz w:val="20"/>
          <w:szCs w:val="20"/>
        </w:rPr>
        <w:t>,</w:t>
      </w:r>
      <w:r w:rsidR="000B149F">
        <w:rPr>
          <w:sz w:val="20"/>
          <w:szCs w:val="20"/>
        </w:rPr>
        <w:t xml:space="preserve"> ”</w:t>
      </w:r>
      <w:proofErr w:type="gramEnd"/>
      <w:r w:rsidRPr="000B149F">
        <w:rPr>
          <w:i/>
          <w:sz w:val="20"/>
          <w:szCs w:val="20"/>
        </w:rPr>
        <w:t>In Him we have redemption through His blood, the forgiveness of sins</w:t>
      </w:r>
      <w:r w:rsidR="000B149F">
        <w:rPr>
          <w:sz w:val="20"/>
          <w:szCs w:val="20"/>
        </w:rPr>
        <w:t>…”</w:t>
      </w:r>
    </w:p>
    <w:p w:rsidR="00F164BA" w:rsidRDefault="00F164BA" w:rsidP="00F164BA">
      <w:pPr>
        <w:pStyle w:val="ListParagraph"/>
        <w:numPr>
          <w:ilvl w:val="2"/>
          <w:numId w:val="2"/>
        </w:numPr>
        <w:spacing w:after="0"/>
        <w:rPr>
          <w:sz w:val="20"/>
          <w:szCs w:val="20"/>
        </w:rPr>
      </w:pPr>
      <w:r>
        <w:rPr>
          <w:sz w:val="20"/>
          <w:szCs w:val="20"/>
        </w:rPr>
        <w:t>Ephesians 2:13, by the blood of Jesus we are all brought near (Jew and Gentile alike)</w:t>
      </w:r>
    </w:p>
    <w:p w:rsidR="00F164BA" w:rsidRDefault="00F164BA" w:rsidP="004101C2">
      <w:pPr>
        <w:pStyle w:val="ListParagraph"/>
        <w:numPr>
          <w:ilvl w:val="2"/>
          <w:numId w:val="2"/>
        </w:numPr>
        <w:spacing w:after="0"/>
        <w:rPr>
          <w:sz w:val="20"/>
          <w:szCs w:val="20"/>
        </w:rPr>
      </w:pPr>
      <w:r>
        <w:rPr>
          <w:sz w:val="20"/>
          <w:szCs w:val="20"/>
        </w:rPr>
        <w:t>Hebrews 13:12 – we are sanctified with His own blood</w:t>
      </w:r>
    </w:p>
    <w:p w:rsidR="00F164BA" w:rsidRDefault="00F164BA" w:rsidP="004101C2">
      <w:pPr>
        <w:pStyle w:val="ListParagraph"/>
        <w:numPr>
          <w:ilvl w:val="2"/>
          <w:numId w:val="2"/>
        </w:numPr>
        <w:spacing w:after="0"/>
        <w:rPr>
          <w:sz w:val="20"/>
          <w:szCs w:val="20"/>
        </w:rPr>
      </w:pPr>
      <w:r>
        <w:rPr>
          <w:sz w:val="20"/>
          <w:szCs w:val="20"/>
        </w:rPr>
        <w:t>1 John 1:7</w:t>
      </w:r>
      <w:r w:rsidR="000B149F">
        <w:rPr>
          <w:sz w:val="20"/>
          <w:szCs w:val="20"/>
        </w:rPr>
        <w:t xml:space="preserve">, </w:t>
      </w:r>
      <w:r>
        <w:rPr>
          <w:sz w:val="20"/>
          <w:szCs w:val="20"/>
        </w:rPr>
        <w:t xml:space="preserve"> if we walk in the light with Him, His blood cleanses us from all sin</w:t>
      </w:r>
    </w:p>
    <w:p w:rsidR="00F164BA" w:rsidRDefault="00F164BA" w:rsidP="004101C2">
      <w:pPr>
        <w:pStyle w:val="ListParagraph"/>
        <w:numPr>
          <w:ilvl w:val="2"/>
          <w:numId w:val="2"/>
        </w:numPr>
        <w:spacing w:after="0"/>
        <w:rPr>
          <w:sz w:val="20"/>
          <w:szCs w:val="20"/>
        </w:rPr>
      </w:pPr>
      <w:r>
        <w:rPr>
          <w:sz w:val="20"/>
          <w:szCs w:val="20"/>
        </w:rPr>
        <w:t>Revelation 1:5, He has washed us from our sins in His blood</w:t>
      </w:r>
      <w:r w:rsidR="000B149F">
        <w:rPr>
          <w:sz w:val="20"/>
          <w:szCs w:val="20"/>
        </w:rPr>
        <w:t>.</w:t>
      </w:r>
    </w:p>
    <w:p w:rsidR="00F164BA" w:rsidRDefault="00F164BA" w:rsidP="004101C2">
      <w:pPr>
        <w:pStyle w:val="ListParagraph"/>
        <w:numPr>
          <w:ilvl w:val="2"/>
          <w:numId w:val="2"/>
        </w:numPr>
        <w:spacing w:after="0"/>
        <w:rPr>
          <w:sz w:val="20"/>
          <w:szCs w:val="20"/>
        </w:rPr>
      </w:pPr>
      <w:r>
        <w:rPr>
          <w:sz w:val="20"/>
          <w:szCs w:val="20"/>
        </w:rPr>
        <w:lastRenderedPageBreak/>
        <w:t xml:space="preserve">Acts 20:28, even the church was purchased with His own blood </w:t>
      </w:r>
    </w:p>
    <w:p w:rsidR="004101C2" w:rsidRDefault="004101C2" w:rsidP="004101C2">
      <w:pPr>
        <w:pStyle w:val="ListParagraph"/>
        <w:numPr>
          <w:ilvl w:val="1"/>
          <w:numId w:val="2"/>
        </w:numPr>
        <w:spacing w:after="0"/>
        <w:rPr>
          <w:sz w:val="20"/>
          <w:szCs w:val="20"/>
        </w:rPr>
      </w:pPr>
      <w:r>
        <w:rPr>
          <w:sz w:val="20"/>
          <w:szCs w:val="20"/>
        </w:rPr>
        <w:t>All of this was accomplished by Jesus dying on the cross for our sins</w:t>
      </w:r>
      <w:r w:rsidR="00F164BA">
        <w:rPr>
          <w:sz w:val="20"/>
          <w:szCs w:val="20"/>
        </w:rPr>
        <w:t xml:space="preserve">.  Truly in Christ we can see the importance of blood to God.  Concerning sin, there is NOTHING we can do for ourselves – God has ALWAYS demanded blood to atone for sins.  Now, He has accepted the blood of Jesus for the remission of our sins.  </w:t>
      </w:r>
    </w:p>
    <w:p w:rsidR="005168C6" w:rsidRDefault="005168C6" w:rsidP="004101C2">
      <w:pPr>
        <w:pStyle w:val="ListParagraph"/>
        <w:numPr>
          <w:ilvl w:val="1"/>
          <w:numId w:val="2"/>
        </w:numPr>
        <w:spacing w:after="0"/>
        <w:rPr>
          <w:sz w:val="20"/>
          <w:szCs w:val="20"/>
        </w:rPr>
      </w:pPr>
      <w:r>
        <w:rPr>
          <w:sz w:val="20"/>
          <w:szCs w:val="20"/>
        </w:rPr>
        <w:t>Each week as partake of the Lord’s Supper, we remember His blood and the sacrifice He made for our sins.</w:t>
      </w:r>
    </w:p>
    <w:p w:rsidR="00F164BA" w:rsidRDefault="00F164BA" w:rsidP="00F164BA">
      <w:pPr>
        <w:spacing w:after="0"/>
        <w:rPr>
          <w:sz w:val="20"/>
          <w:szCs w:val="20"/>
        </w:rPr>
      </w:pPr>
    </w:p>
    <w:p w:rsidR="00AB2A1D" w:rsidRDefault="00AB2A1D">
      <w:pPr>
        <w:rPr>
          <w:sz w:val="20"/>
          <w:szCs w:val="20"/>
        </w:rPr>
      </w:pPr>
      <w:bookmarkStart w:id="0" w:name="_GoBack"/>
      <w:bookmarkEnd w:id="0"/>
    </w:p>
    <w:sectPr w:rsidR="00AB2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62C7C"/>
    <w:multiLevelType w:val="hybridMultilevel"/>
    <w:tmpl w:val="672C668E"/>
    <w:lvl w:ilvl="0" w:tplc="1AEAEFB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7C19D5"/>
    <w:multiLevelType w:val="hybridMultilevel"/>
    <w:tmpl w:val="672C668E"/>
    <w:lvl w:ilvl="0" w:tplc="1AEAEFB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A22673"/>
    <w:multiLevelType w:val="hybridMultilevel"/>
    <w:tmpl w:val="672C668E"/>
    <w:lvl w:ilvl="0" w:tplc="1AEAEFB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7B"/>
    <w:rsid w:val="00012564"/>
    <w:rsid w:val="00012847"/>
    <w:rsid w:val="00015626"/>
    <w:rsid w:val="000305F1"/>
    <w:rsid w:val="000357D7"/>
    <w:rsid w:val="000B149F"/>
    <w:rsid w:val="000C3ACC"/>
    <w:rsid w:val="00114D41"/>
    <w:rsid w:val="001973D4"/>
    <w:rsid w:val="001B0169"/>
    <w:rsid w:val="001F5281"/>
    <w:rsid w:val="001F7E13"/>
    <w:rsid w:val="002329CC"/>
    <w:rsid w:val="00243B2F"/>
    <w:rsid w:val="00277143"/>
    <w:rsid w:val="002F6625"/>
    <w:rsid w:val="00321225"/>
    <w:rsid w:val="00325528"/>
    <w:rsid w:val="00394705"/>
    <w:rsid w:val="003A0F4B"/>
    <w:rsid w:val="003A337E"/>
    <w:rsid w:val="003B24E8"/>
    <w:rsid w:val="003D2466"/>
    <w:rsid w:val="004101C2"/>
    <w:rsid w:val="004102B1"/>
    <w:rsid w:val="00410A5A"/>
    <w:rsid w:val="00420760"/>
    <w:rsid w:val="0045413C"/>
    <w:rsid w:val="004A1B5B"/>
    <w:rsid w:val="004A2352"/>
    <w:rsid w:val="004F4D56"/>
    <w:rsid w:val="004F6EF8"/>
    <w:rsid w:val="005126C2"/>
    <w:rsid w:val="005168C6"/>
    <w:rsid w:val="00553630"/>
    <w:rsid w:val="005767D6"/>
    <w:rsid w:val="00584C71"/>
    <w:rsid w:val="0058575F"/>
    <w:rsid w:val="005C5254"/>
    <w:rsid w:val="005D6231"/>
    <w:rsid w:val="005D7387"/>
    <w:rsid w:val="00612360"/>
    <w:rsid w:val="00614466"/>
    <w:rsid w:val="00655611"/>
    <w:rsid w:val="00675634"/>
    <w:rsid w:val="006B458A"/>
    <w:rsid w:val="006D412D"/>
    <w:rsid w:val="006E4284"/>
    <w:rsid w:val="00746774"/>
    <w:rsid w:val="00761238"/>
    <w:rsid w:val="00794587"/>
    <w:rsid w:val="007B1013"/>
    <w:rsid w:val="007B2F02"/>
    <w:rsid w:val="00850A51"/>
    <w:rsid w:val="00891180"/>
    <w:rsid w:val="008925C5"/>
    <w:rsid w:val="008C4574"/>
    <w:rsid w:val="008E7B88"/>
    <w:rsid w:val="009032B5"/>
    <w:rsid w:val="00905CA3"/>
    <w:rsid w:val="00922DF6"/>
    <w:rsid w:val="009256CD"/>
    <w:rsid w:val="0093333C"/>
    <w:rsid w:val="00940AD1"/>
    <w:rsid w:val="00960C12"/>
    <w:rsid w:val="009B318F"/>
    <w:rsid w:val="009C19A2"/>
    <w:rsid w:val="009D2E53"/>
    <w:rsid w:val="009F0476"/>
    <w:rsid w:val="009F7DB8"/>
    <w:rsid w:val="00A038D8"/>
    <w:rsid w:val="00A05278"/>
    <w:rsid w:val="00A16A57"/>
    <w:rsid w:val="00A73F04"/>
    <w:rsid w:val="00AA6D83"/>
    <w:rsid w:val="00AB2A1D"/>
    <w:rsid w:val="00AD3804"/>
    <w:rsid w:val="00AD6F5C"/>
    <w:rsid w:val="00AE40B5"/>
    <w:rsid w:val="00B31676"/>
    <w:rsid w:val="00B621DF"/>
    <w:rsid w:val="00B77D8D"/>
    <w:rsid w:val="00B954CC"/>
    <w:rsid w:val="00BC6096"/>
    <w:rsid w:val="00BD1223"/>
    <w:rsid w:val="00BD39D1"/>
    <w:rsid w:val="00BE1E5A"/>
    <w:rsid w:val="00C04FB4"/>
    <w:rsid w:val="00C15630"/>
    <w:rsid w:val="00C33301"/>
    <w:rsid w:val="00C61441"/>
    <w:rsid w:val="00C76044"/>
    <w:rsid w:val="00CA6D82"/>
    <w:rsid w:val="00CB66B3"/>
    <w:rsid w:val="00CF5F1B"/>
    <w:rsid w:val="00D1427B"/>
    <w:rsid w:val="00D23F72"/>
    <w:rsid w:val="00D4645F"/>
    <w:rsid w:val="00D976CB"/>
    <w:rsid w:val="00DA33F7"/>
    <w:rsid w:val="00DA6A0C"/>
    <w:rsid w:val="00DC1711"/>
    <w:rsid w:val="00DF3EDC"/>
    <w:rsid w:val="00E12795"/>
    <w:rsid w:val="00E564C9"/>
    <w:rsid w:val="00EA4A24"/>
    <w:rsid w:val="00EB32AE"/>
    <w:rsid w:val="00EB5C32"/>
    <w:rsid w:val="00ED7B1B"/>
    <w:rsid w:val="00F164BA"/>
    <w:rsid w:val="00F42510"/>
    <w:rsid w:val="00F50333"/>
    <w:rsid w:val="00F70196"/>
    <w:rsid w:val="00F96084"/>
    <w:rsid w:val="00FC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CC"/>
    <w:pPr>
      <w:ind w:left="720"/>
      <w:contextualSpacing/>
    </w:pPr>
  </w:style>
  <w:style w:type="paragraph" w:styleId="BalloonText">
    <w:name w:val="Balloon Text"/>
    <w:basedOn w:val="Normal"/>
    <w:link w:val="BalloonTextChar"/>
    <w:uiPriority w:val="99"/>
    <w:semiHidden/>
    <w:unhideWhenUsed/>
    <w:rsid w:val="00DF3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CC"/>
    <w:pPr>
      <w:ind w:left="720"/>
      <w:contextualSpacing/>
    </w:pPr>
  </w:style>
  <w:style w:type="paragraph" w:styleId="BalloonText">
    <w:name w:val="Balloon Text"/>
    <w:basedOn w:val="Normal"/>
    <w:link w:val="BalloonTextChar"/>
    <w:uiPriority w:val="99"/>
    <w:semiHidden/>
    <w:unhideWhenUsed/>
    <w:rsid w:val="00DF3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0397">
      <w:bodyDiv w:val="1"/>
      <w:marLeft w:val="0"/>
      <w:marRight w:val="0"/>
      <w:marTop w:val="0"/>
      <w:marBottom w:val="0"/>
      <w:divBdr>
        <w:top w:val="none" w:sz="0" w:space="0" w:color="auto"/>
        <w:left w:val="none" w:sz="0" w:space="0" w:color="auto"/>
        <w:bottom w:val="none" w:sz="0" w:space="0" w:color="auto"/>
        <w:right w:val="none" w:sz="0" w:space="0" w:color="auto"/>
      </w:divBdr>
    </w:div>
    <w:div w:id="91899992">
      <w:bodyDiv w:val="1"/>
      <w:marLeft w:val="0"/>
      <w:marRight w:val="0"/>
      <w:marTop w:val="0"/>
      <w:marBottom w:val="0"/>
      <w:divBdr>
        <w:top w:val="none" w:sz="0" w:space="0" w:color="auto"/>
        <w:left w:val="none" w:sz="0" w:space="0" w:color="auto"/>
        <w:bottom w:val="none" w:sz="0" w:space="0" w:color="auto"/>
        <w:right w:val="none" w:sz="0" w:space="0" w:color="auto"/>
      </w:divBdr>
    </w:div>
    <w:div w:id="144705395">
      <w:bodyDiv w:val="1"/>
      <w:marLeft w:val="0"/>
      <w:marRight w:val="0"/>
      <w:marTop w:val="0"/>
      <w:marBottom w:val="0"/>
      <w:divBdr>
        <w:top w:val="none" w:sz="0" w:space="0" w:color="auto"/>
        <w:left w:val="none" w:sz="0" w:space="0" w:color="auto"/>
        <w:bottom w:val="none" w:sz="0" w:space="0" w:color="auto"/>
        <w:right w:val="none" w:sz="0" w:space="0" w:color="auto"/>
      </w:divBdr>
    </w:div>
    <w:div w:id="270867714">
      <w:bodyDiv w:val="1"/>
      <w:marLeft w:val="0"/>
      <w:marRight w:val="0"/>
      <w:marTop w:val="0"/>
      <w:marBottom w:val="0"/>
      <w:divBdr>
        <w:top w:val="none" w:sz="0" w:space="0" w:color="auto"/>
        <w:left w:val="none" w:sz="0" w:space="0" w:color="auto"/>
        <w:bottom w:val="none" w:sz="0" w:space="0" w:color="auto"/>
        <w:right w:val="none" w:sz="0" w:space="0" w:color="auto"/>
      </w:divBdr>
    </w:div>
    <w:div w:id="307975935">
      <w:bodyDiv w:val="1"/>
      <w:marLeft w:val="0"/>
      <w:marRight w:val="0"/>
      <w:marTop w:val="0"/>
      <w:marBottom w:val="0"/>
      <w:divBdr>
        <w:top w:val="none" w:sz="0" w:space="0" w:color="auto"/>
        <w:left w:val="none" w:sz="0" w:space="0" w:color="auto"/>
        <w:bottom w:val="none" w:sz="0" w:space="0" w:color="auto"/>
        <w:right w:val="none" w:sz="0" w:space="0" w:color="auto"/>
      </w:divBdr>
    </w:div>
    <w:div w:id="336539436">
      <w:bodyDiv w:val="1"/>
      <w:marLeft w:val="0"/>
      <w:marRight w:val="0"/>
      <w:marTop w:val="0"/>
      <w:marBottom w:val="0"/>
      <w:divBdr>
        <w:top w:val="none" w:sz="0" w:space="0" w:color="auto"/>
        <w:left w:val="none" w:sz="0" w:space="0" w:color="auto"/>
        <w:bottom w:val="none" w:sz="0" w:space="0" w:color="auto"/>
        <w:right w:val="none" w:sz="0" w:space="0" w:color="auto"/>
      </w:divBdr>
    </w:div>
    <w:div w:id="367536968">
      <w:bodyDiv w:val="1"/>
      <w:marLeft w:val="0"/>
      <w:marRight w:val="0"/>
      <w:marTop w:val="0"/>
      <w:marBottom w:val="0"/>
      <w:divBdr>
        <w:top w:val="none" w:sz="0" w:space="0" w:color="auto"/>
        <w:left w:val="none" w:sz="0" w:space="0" w:color="auto"/>
        <w:bottom w:val="none" w:sz="0" w:space="0" w:color="auto"/>
        <w:right w:val="none" w:sz="0" w:space="0" w:color="auto"/>
      </w:divBdr>
    </w:div>
    <w:div w:id="501090182">
      <w:bodyDiv w:val="1"/>
      <w:marLeft w:val="0"/>
      <w:marRight w:val="0"/>
      <w:marTop w:val="0"/>
      <w:marBottom w:val="0"/>
      <w:divBdr>
        <w:top w:val="none" w:sz="0" w:space="0" w:color="auto"/>
        <w:left w:val="none" w:sz="0" w:space="0" w:color="auto"/>
        <w:bottom w:val="none" w:sz="0" w:space="0" w:color="auto"/>
        <w:right w:val="none" w:sz="0" w:space="0" w:color="auto"/>
      </w:divBdr>
    </w:div>
    <w:div w:id="562447745">
      <w:bodyDiv w:val="1"/>
      <w:marLeft w:val="0"/>
      <w:marRight w:val="0"/>
      <w:marTop w:val="0"/>
      <w:marBottom w:val="0"/>
      <w:divBdr>
        <w:top w:val="none" w:sz="0" w:space="0" w:color="auto"/>
        <w:left w:val="none" w:sz="0" w:space="0" w:color="auto"/>
        <w:bottom w:val="none" w:sz="0" w:space="0" w:color="auto"/>
        <w:right w:val="none" w:sz="0" w:space="0" w:color="auto"/>
      </w:divBdr>
    </w:div>
    <w:div w:id="604847282">
      <w:bodyDiv w:val="1"/>
      <w:marLeft w:val="0"/>
      <w:marRight w:val="0"/>
      <w:marTop w:val="0"/>
      <w:marBottom w:val="0"/>
      <w:divBdr>
        <w:top w:val="none" w:sz="0" w:space="0" w:color="auto"/>
        <w:left w:val="none" w:sz="0" w:space="0" w:color="auto"/>
        <w:bottom w:val="none" w:sz="0" w:space="0" w:color="auto"/>
        <w:right w:val="none" w:sz="0" w:space="0" w:color="auto"/>
      </w:divBdr>
    </w:div>
    <w:div w:id="655375386">
      <w:bodyDiv w:val="1"/>
      <w:marLeft w:val="0"/>
      <w:marRight w:val="0"/>
      <w:marTop w:val="0"/>
      <w:marBottom w:val="0"/>
      <w:divBdr>
        <w:top w:val="none" w:sz="0" w:space="0" w:color="auto"/>
        <w:left w:val="none" w:sz="0" w:space="0" w:color="auto"/>
        <w:bottom w:val="none" w:sz="0" w:space="0" w:color="auto"/>
        <w:right w:val="none" w:sz="0" w:space="0" w:color="auto"/>
      </w:divBdr>
    </w:div>
    <w:div w:id="666831398">
      <w:bodyDiv w:val="1"/>
      <w:marLeft w:val="0"/>
      <w:marRight w:val="0"/>
      <w:marTop w:val="0"/>
      <w:marBottom w:val="0"/>
      <w:divBdr>
        <w:top w:val="none" w:sz="0" w:space="0" w:color="auto"/>
        <w:left w:val="none" w:sz="0" w:space="0" w:color="auto"/>
        <w:bottom w:val="none" w:sz="0" w:space="0" w:color="auto"/>
        <w:right w:val="none" w:sz="0" w:space="0" w:color="auto"/>
      </w:divBdr>
    </w:div>
    <w:div w:id="696852382">
      <w:bodyDiv w:val="1"/>
      <w:marLeft w:val="0"/>
      <w:marRight w:val="0"/>
      <w:marTop w:val="0"/>
      <w:marBottom w:val="0"/>
      <w:divBdr>
        <w:top w:val="none" w:sz="0" w:space="0" w:color="auto"/>
        <w:left w:val="none" w:sz="0" w:space="0" w:color="auto"/>
        <w:bottom w:val="none" w:sz="0" w:space="0" w:color="auto"/>
        <w:right w:val="none" w:sz="0" w:space="0" w:color="auto"/>
      </w:divBdr>
    </w:div>
    <w:div w:id="781925312">
      <w:bodyDiv w:val="1"/>
      <w:marLeft w:val="0"/>
      <w:marRight w:val="0"/>
      <w:marTop w:val="0"/>
      <w:marBottom w:val="0"/>
      <w:divBdr>
        <w:top w:val="none" w:sz="0" w:space="0" w:color="auto"/>
        <w:left w:val="none" w:sz="0" w:space="0" w:color="auto"/>
        <w:bottom w:val="none" w:sz="0" w:space="0" w:color="auto"/>
        <w:right w:val="none" w:sz="0" w:space="0" w:color="auto"/>
      </w:divBdr>
    </w:div>
    <w:div w:id="797648844">
      <w:bodyDiv w:val="1"/>
      <w:marLeft w:val="0"/>
      <w:marRight w:val="0"/>
      <w:marTop w:val="0"/>
      <w:marBottom w:val="0"/>
      <w:divBdr>
        <w:top w:val="none" w:sz="0" w:space="0" w:color="auto"/>
        <w:left w:val="none" w:sz="0" w:space="0" w:color="auto"/>
        <w:bottom w:val="none" w:sz="0" w:space="0" w:color="auto"/>
        <w:right w:val="none" w:sz="0" w:space="0" w:color="auto"/>
      </w:divBdr>
    </w:div>
    <w:div w:id="933325969">
      <w:bodyDiv w:val="1"/>
      <w:marLeft w:val="0"/>
      <w:marRight w:val="0"/>
      <w:marTop w:val="0"/>
      <w:marBottom w:val="0"/>
      <w:divBdr>
        <w:top w:val="none" w:sz="0" w:space="0" w:color="auto"/>
        <w:left w:val="none" w:sz="0" w:space="0" w:color="auto"/>
        <w:bottom w:val="none" w:sz="0" w:space="0" w:color="auto"/>
        <w:right w:val="none" w:sz="0" w:space="0" w:color="auto"/>
      </w:divBdr>
    </w:div>
    <w:div w:id="1015888198">
      <w:bodyDiv w:val="1"/>
      <w:marLeft w:val="0"/>
      <w:marRight w:val="0"/>
      <w:marTop w:val="0"/>
      <w:marBottom w:val="0"/>
      <w:divBdr>
        <w:top w:val="none" w:sz="0" w:space="0" w:color="auto"/>
        <w:left w:val="none" w:sz="0" w:space="0" w:color="auto"/>
        <w:bottom w:val="none" w:sz="0" w:space="0" w:color="auto"/>
        <w:right w:val="none" w:sz="0" w:space="0" w:color="auto"/>
      </w:divBdr>
    </w:div>
    <w:div w:id="1077633652">
      <w:bodyDiv w:val="1"/>
      <w:marLeft w:val="0"/>
      <w:marRight w:val="0"/>
      <w:marTop w:val="0"/>
      <w:marBottom w:val="0"/>
      <w:divBdr>
        <w:top w:val="none" w:sz="0" w:space="0" w:color="auto"/>
        <w:left w:val="none" w:sz="0" w:space="0" w:color="auto"/>
        <w:bottom w:val="none" w:sz="0" w:space="0" w:color="auto"/>
        <w:right w:val="none" w:sz="0" w:space="0" w:color="auto"/>
      </w:divBdr>
    </w:div>
    <w:div w:id="1168401203">
      <w:bodyDiv w:val="1"/>
      <w:marLeft w:val="0"/>
      <w:marRight w:val="0"/>
      <w:marTop w:val="0"/>
      <w:marBottom w:val="0"/>
      <w:divBdr>
        <w:top w:val="none" w:sz="0" w:space="0" w:color="auto"/>
        <w:left w:val="none" w:sz="0" w:space="0" w:color="auto"/>
        <w:bottom w:val="none" w:sz="0" w:space="0" w:color="auto"/>
        <w:right w:val="none" w:sz="0" w:space="0" w:color="auto"/>
      </w:divBdr>
    </w:div>
    <w:div w:id="1255044552">
      <w:bodyDiv w:val="1"/>
      <w:marLeft w:val="0"/>
      <w:marRight w:val="0"/>
      <w:marTop w:val="0"/>
      <w:marBottom w:val="0"/>
      <w:divBdr>
        <w:top w:val="none" w:sz="0" w:space="0" w:color="auto"/>
        <w:left w:val="none" w:sz="0" w:space="0" w:color="auto"/>
        <w:bottom w:val="none" w:sz="0" w:space="0" w:color="auto"/>
        <w:right w:val="none" w:sz="0" w:space="0" w:color="auto"/>
      </w:divBdr>
    </w:div>
    <w:div w:id="1291863111">
      <w:bodyDiv w:val="1"/>
      <w:marLeft w:val="0"/>
      <w:marRight w:val="0"/>
      <w:marTop w:val="0"/>
      <w:marBottom w:val="0"/>
      <w:divBdr>
        <w:top w:val="none" w:sz="0" w:space="0" w:color="auto"/>
        <w:left w:val="none" w:sz="0" w:space="0" w:color="auto"/>
        <w:bottom w:val="none" w:sz="0" w:space="0" w:color="auto"/>
        <w:right w:val="none" w:sz="0" w:space="0" w:color="auto"/>
      </w:divBdr>
    </w:div>
    <w:div w:id="1336686963">
      <w:bodyDiv w:val="1"/>
      <w:marLeft w:val="0"/>
      <w:marRight w:val="0"/>
      <w:marTop w:val="0"/>
      <w:marBottom w:val="0"/>
      <w:divBdr>
        <w:top w:val="none" w:sz="0" w:space="0" w:color="auto"/>
        <w:left w:val="none" w:sz="0" w:space="0" w:color="auto"/>
        <w:bottom w:val="none" w:sz="0" w:space="0" w:color="auto"/>
        <w:right w:val="none" w:sz="0" w:space="0" w:color="auto"/>
      </w:divBdr>
    </w:div>
    <w:div w:id="1391806454">
      <w:bodyDiv w:val="1"/>
      <w:marLeft w:val="0"/>
      <w:marRight w:val="0"/>
      <w:marTop w:val="0"/>
      <w:marBottom w:val="0"/>
      <w:divBdr>
        <w:top w:val="none" w:sz="0" w:space="0" w:color="auto"/>
        <w:left w:val="none" w:sz="0" w:space="0" w:color="auto"/>
        <w:bottom w:val="none" w:sz="0" w:space="0" w:color="auto"/>
        <w:right w:val="none" w:sz="0" w:space="0" w:color="auto"/>
      </w:divBdr>
    </w:div>
    <w:div w:id="1399014099">
      <w:bodyDiv w:val="1"/>
      <w:marLeft w:val="0"/>
      <w:marRight w:val="0"/>
      <w:marTop w:val="0"/>
      <w:marBottom w:val="0"/>
      <w:divBdr>
        <w:top w:val="none" w:sz="0" w:space="0" w:color="auto"/>
        <w:left w:val="none" w:sz="0" w:space="0" w:color="auto"/>
        <w:bottom w:val="none" w:sz="0" w:space="0" w:color="auto"/>
        <w:right w:val="none" w:sz="0" w:space="0" w:color="auto"/>
      </w:divBdr>
    </w:div>
    <w:div w:id="1408502644">
      <w:bodyDiv w:val="1"/>
      <w:marLeft w:val="0"/>
      <w:marRight w:val="0"/>
      <w:marTop w:val="0"/>
      <w:marBottom w:val="0"/>
      <w:divBdr>
        <w:top w:val="none" w:sz="0" w:space="0" w:color="auto"/>
        <w:left w:val="none" w:sz="0" w:space="0" w:color="auto"/>
        <w:bottom w:val="none" w:sz="0" w:space="0" w:color="auto"/>
        <w:right w:val="none" w:sz="0" w:space="0" w:color="auto"/>
      </w:divBdr>
    </w:div>
    <w:div w:id="1537961397">
      <w:bodyDiv w:val="1"/>
      <w:marLeft w:val="0"/>
      <w:marRight w:val="0"/>
      <w:marTop w:val="0"/>
      <w:marBottom w:val="0"/>
      <w:divBdr>
        <w:top w:val="none" w:sz="0" w:space="0" w:color="auto"/>
        <w:left w:val="none" w:sz="0" w:space="0" w:color="auto"/>
        <w:bottom w:val="none" w:sz="0" w:space="0" w:color="auto"/>
        <w:right w:val="none" w:sz="0" w:space="0" w:color="auto"/>
      </w:divBdr>
    </w:div>
    <w:div w:id="1610117326">
      <w:bodyDiv w:val="1"/>
      <w:marLeft w:val="0"/>
      <w:marRight w:val="0"/>
      <w:marTop w:val="0"/>
      <w:marBottom w:val="0"/>
      <w:divBdr>
        <w:top w:val="none" w:sz="0" w:space="0" w:color="auto"/>
        <w:left w:val="none" w:sz="0" w:space="0" w:color="auto"/>
        <w:bottom w:val="none" w:sz="0" w:space="0" w:color="auto"/>
        <w:right w:val="none" w:sz="0" w:space="0" w:color="auto"/>
      </w:divBdr>
    </w:div>
    <w:div w:id="1634554438">
      <w:bodyDiv w:val="1"/>
      <w:marLeft w:val="0"/>
      <w:marRight w:val="0"/>
      <w:marTop w:val="0"/>
      <w:marBottom w:val="0"/>
      <w:divBdr>
        <w:top w:val="none" w:sz="0" w:space="0" w:color="auto"/>
        <w:left w:val="none" w:sz="0" w:space="0" w:color="auto"/>
        <w:bottom w:val="none" w:sz="0" w:space="0" w:color="auto"/>
        <w:right w:val="none" w:sz="0" w:space="0" w:color="auto"/>
      </w:divBdr>
    </w:div>
    <w:div w:id="1648434050">
      <w:bodyDiv w:val="1"/>
      <w:marLeft w:val="0"/>
      <w:marRight w:val="0"/>
      <w:marTop w:val="0"/>
      <w:marBottom w:val="0"/>
      <w:divBdr>
        <w:top w:val="none" w:sz="0" w:space="0" w:color="auto"/>
        <w:left w:val="none" w:sz="0" w:space="0" w:color="auto"/>
        <w:bottom w:val="none" w:sz="0" w:space="0" w:color="auto"/>
        <w:right w:val="none" w:sz="0" w:space="0" w:color="auto"/>
      </w:divBdr>
    </w:div>
    <w:div w:id="1705247890">
      <w:bodyDiv w:val="1"/>
      <w:marLeft w:val="0"/>
      <w:marRight w:val="0"/>
      <w:marTop w:val="0"/>
      <w:marBottom w:val="0"/>
      <w:divBdr>
        <w:top w:val="none" w:sz="0" w:space="0" w:color="auto"/>
        <w:left w:val="none" w:sz="0" w:space="0" w:color="auto"/>
        <w:bottom w:val="none" w:sz="0" w:space="0" w:color="auto"/>
        <w:right w:val="none" w:sz="0" w:space="0" w:color="auto"/>
      </w:divBdr>
    </w:div>
    <w:div w:id="1719939064">
      <w:bodyDiv w:val="1"/>
      <w:marLeft w:val="0"/>
      <w:marRight w:val="0"/>
      <w:marTop w:val="0"/>
      <w:marBottom w:val="0"/>
      <w:divBdr>
        <w:top w:val="none" w:sz="0" w:space="0" w:color="auto"/>
        <w:left w:val="none" w:sz="0" w:space="0" w:color="auto"/>
        <w:bottom w:val="none" w:sz="0" w:space="0" w:color="auto"/>
        <w:right w:val="none" w:sz="0" w:space="0" w:color="auto"/>
      </w:divBdr>
    </w:div>
    <w:div w:id="1736854858">
      <w:bodyDiv w:val="1"/>
      <w:marLeft w:val="0"/>
      <w:marRight w:val="0"/>
      <w:marTop w:val="0"/>
      <w:marBottom w:val="0"/>
      <w:divBdr>
        <w:top w:val="none" w:sz="0" w:space="0" w:color="auto"/>
        <w:left w:val="none" w:sz="0" w:space="0" w:color="auto"/>
        <w:bottom w:val="none" w:sz="0" w:space="0" w:color="auto"/>
        <w:right w:val="none" w:sz="0" w:space="0" w:color="auto"/>
      </w:divBdr>
    </w:div>
    <w:div w:id="1822964539">
      <w:bodyDiv w:val="1"/>
      <w:marLeft w:val="0"/>
      <w:marRight w:val="0"/>
      <w:marTop w:val="0"/>
      <w:marBottom w:val="0"/>
      <w:divBdr>
        <w:top w:val="none" w:sz="0" w:space="0" w:color="auto"/>
        <w:left w:val="none" w:sz="0" w:space="0" w:color="auto"/>
        <w:bottom w:val="none" w:sz="0" w:space="0" w:color="auto"/>
        <w:right w:val="none" w:sz="0" w:space="0" w:color="auto"/>
      </w:divBdr>
    </w:div>
    <w:div w:id="2073263358">
      <w:bodyDiv w:val="1"/>
      <w:marLeft w:val="0"/>
      <w:marRight w:val="0"/>
      <w:marTop w:val="0"/>
      <w:marBottom w:val="0"/>
      <w:divBdr>
        <w:top w:val="none" w:sz="0" w:space="0" w:color="auto"/>
        <w:left w:val="none" w:sz="0" w:space="0" w:color="auto"/>
        <w:bottom w:val="none" w:sz="0" w:space="0" w:color="auto"/>
        <w:right w:val="none" w:sz="0" w:space="0" w:color="auto"/>
      </w:divBdr>
    </w:div>
    <w:div w:id="21194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3</cp:revision>
  <cp:lastPrinted>2015-09-04T21:39:00Z</cp:lastPrinted>
  <dcterms:created xsi:type="dcterms:W3CDTF">2015-09-10T14:32:00Z</dcterms:created>
  <dcterms:modified xsi:type="dcterms:W3CDTF">2015-09-10T14:32:00Z</dcterms:modified>
</cp:coreProperties>
</file>