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19" w:rsidRPr="00A30582" w:rsidRDefault="00976F13" w:rsidP="00B43459">
      <w:pPr>
        <w:spacing w:after="0"/>
        <w:rPr>
          <w:rFonts w:ascii="Times New Roman" w:hAnsi="Times New Roman" w:cs="Times New Roman"/>
          <w:i/>
          <w:sz w:val="18"/>
          <w:szCs w:val="18"/>
        </w:rPr>
      </w:pPr>
      <w:r w:rsidRPr="00A30582">
        <w:rPr>
          <w:rFonts w:ascii="Times New Roman" w:hAnsi="Times New Roman" w:cs="Times New Roman"/>
          <w:i/>
          <w:sz w:val="18"/>
          <w:szCs w:val="18"/>
        </w:rPr>
        <w:t>Sunday, June 5, 2016 am</w:t>
      </w:r>
    </w:p>
    <w:p w:rsidR="00B43459" w:rsidRPr="00A30582" w:rsidRDefault="00B43459" w:rsidP="00B43459">
      <w:pPr>
        <w:spacing w:after="0"/>
        <w:rPr>
          <w:rFonts w:ascii="Times New Roman" w:hAnsi="Times New Roman" w:cs="Times New Roman"/>
        </w:rPr>
      </w:pPr>
    </w:p>
    <w:p w:rsidR="00976F13" w:rsidRPr="00065AA9" w:rsidRDefault="00976F13" w:rsidP="00B43459">
      <w:pPr>
        <w:spacing w:after="0"/>
        <w:jc w:val="center"/>
        <w:rPr>
          <w:rFonts w:ascii="Times New Roman" w:hAnsi="Times New Roman" w:cs="Times New Roman"/>
          <w:b/>
          <w:sz w:val="24"/>
          <w:szCs w:val="24"/>
        </w:rPr>
      </w:pPr>
      <w:r w:rsidRPr="00065AA9">
        <w:rPr>
          <w:rFonts w:ascii="Times New Roman" w:hAnsi="Times New Roman" w:cs="Times New Roman"/>
          <w:b/>
          <w:sz w:val="24"/>
          <w:szCs w:val="24"/>
        </w:rPr>
        <w:t>OTHERS (20)</w:t>
      </w:r>
    </w:p>
    <w:p w:rsidR="00976F13" w:rsidRPr="00065AA9" w:rsidRDefault="00976F13" w:rsidP="00B43459">
      <w:pPr>
        <w:spacing w:after="0"/>
        <w:jc w:val="center"/>
        <w:rPr>
          <w:rFonts w:ascii="Times New Roman" w:hAnsi="Times New Roman" w:cs="Times New Roman"/>
          <w:b/>
          <w:sz w:val="24"/>
          <w:szCs w:val="24"/>
        </w:rPr>
      </w:pPr>
      <w:r w:rsidRPr="00065AA9">
        <w:rPr>
          <w:rFonts w:ascii="Times New Roman" w:hAnsi="Times New Roman" w:cs="Times New Roman"/>
          <w:b/>
          <w:sz w:val="24"/>
          <w:szCs w:val="24"/>
        </w:rPr>
        <w:t>Sins of Society (4)</w:t>
      </w:r>
    </w:p>
    <w:p w:rsidR="00976F13" w:rsidRPr="00065AA9" w:rsidRDefault="00976F13" w:rsidP="00B43459">
      <w:pPr>
        <w:spacing w:after="0"/>
        <w:jc w:val="center"/>
        <w:rPr>
          <w:rFonts w:ascii="Times New Roman" w:hAnsi="Times New Roman" w:cs="Times New Roman"/>
          <w:b/>
          <w:sz w:val="24"/>
          <w:szCs w:val="24"/>
        </w:rPr>
      </w:pPr>
      <w:r w:rsidRPr="00065AA9">
        <w:rPr>
          <w:rFonts w:ascii="Times New Roman" w:hAnsi="Times New Roman" w:cs="Times New Roman"/>
          <w:b/>
          <w:sz w:val="24"/>
          <w:szCs w:val="24"/>
        </w:rPr>
        <w:t>Sexual sins</w:t>
      </w:r>
    </w:p>
    <w:p w:rsidR="00B43459" w:rsidRPr="00065AA9" w:rsidRDefault="00B43459" w:rsidP="00B43459">
      <w:pPr>
        <w:spacing w:after="0"/>
        <w:rPr>
          <w:rFonts w:ascii="Times New Roman" w:hAnsi="Times New Roman" w:cs="Times New Roman"/>
        </w:rPr>
      </w:pPr>
    </w:p>
    <w:p w:rsidR="00976F13" w:rsidRPr="00065AA9" w:rsidRDefault="00976F13" w:rsidP="00065AA9">
      <w:pPr>
        <w:spacing w:after="0" w:line="264" w:lineRule="auto"/>
        <w:ind w:firstLine="720"/>
        <w:rPr>
          <w:rFonts w:ascii="Times New Roman" w:hAnsi="Times New Roman" w:cs="Times New Roman"/>
          <w:sz w:val="20"/>
          <w:szCs w:val="20"/>
        </w:rPr>
      </w:pPr>
      <w:r w:rsidRPr="00065AA9">
        <w:rPr>
          <w:rFonts w:ascii="Times New Roman" w:hAnsi="Times New Roman" w:cs="Times New Roman"/>
          <w:sz w:val="20"/>
          <w:szCs w:val="20"/>
        </w:rPr>
        <w:t xml:space="preserve">This morning we want to continue our study of sins of society and how they relate to others.  </w:t>
      </w:r>
      <w:r w:rsidR="00B43459" w:rsidRPr="00065AA9">
        <w:rPr>
          <w:rFonts w:ascii="Times New Roman" w:hAnsi="Times New Roman" w:cs="Times New Roman"/>
          <w:sz w:val="20"/>
          <w:szCs w:val="20"/>
        </w:rPr>
        <w:t xml:space="preserve">  This will be the final lesson in the subseries (for now).  </w:t>
      </w:r>
      <w:r w:rsidR="00E15A52" w:rsidRPr="00065AA9">
        <w:rPr>
          <w:rFonts w:ascii="Times New Roman" w:hAnsi="Times New Roman" w:cs="Times New Roman"/>
          <w:sz w:val="20"/>
          <w:szCs w:val="20"/>
        </w:rPr>
        <w:t>T</w:t>
      </w:r>
      <w:r w:rsidR="00B43459" w:rsidRPr="00065AA9">
        <w:rPr>
          <w:rFonts w:ascii="Times New Roman" w:hAnsi="Times New Roman" w:cs="Times New Roman"/>
          <w:sz w:val="20"/>
          <w:szCs w:val="20"/>
        </w:rPr>
        <w:t xml:space="preserve">here are other moral topics to discuss (dancing, smoking, </w:t>
      </w:r>
      <w:r w:rsidR="0089340F" w:rsidRPr="00065AA9">
        <w:rPr>
          <w:rFonts w:ascii="Times New Roman" w:hAnsi="Times New Roman" w:cs="Times New Roman"/>
          <w:sz w:val="20"/>
          <w:szCs w:val="20"/>
        </w:rPr>
        <w:t xml:space="preserve">homosexuality, </w:t>
      </w:r>
      <w:r w:rsidR="00E15A52" w:rsidRPr="00065AA9">
        <w:rPr>
          <w:rFonts w:ascii="Times New Roman" w:hAnsi="Times New Roman" w:cs="Times New Roman"/>
          <w:sz w:val="20"/>
          <w:szCs w:val="20"/>
        </w:rPr>
        <w:t xml:space="preserve">overall worldliness, </w:t>
      </w:r>
      <w:r w:rsidR="00B43459" w:rsidRPr="00065AA9">
        <w:rPr>
          <w:rFonts w:ascii="Times New Roman" w:hAnsi="Times New Roman" w:cs="Times New Roman"/>
          <w:sz w:val="20"/>
          <w:szCs w:val="20"/>
        </w:rPr>
        <w:t>etc.</w:t>
      </w:r>
      <w:r w:rsidR="00E15A52" w:rsidRPr="00065AA9">
        <w:rPr>
          <w:rFonts w:ascii="Times New Roman" w:hAnsi="Times New Roman" w:cs="Times New Roman"/>
          <w:sz w:val="20"/>
          <w:szCs w:val="20"/>
        </w:rPr>
        <w:t xml:space="preserve">).  Perhaps at a later time we will address them.   </w:t>
      </w:r>
      <w:r w:rsidR="00B43459" w:rsidRPr="00065AA9">
        <w:rPr>
          <w:rFonts w:ascii="Times New Roman" w:hAnsi="Times New Roman" w:cs="Times New Roman"/>
          <w:sz w:val="20"/>
          <w:szCs w:val="20"/>
        </w:rPr>
        <w:t xml:space="preserve">Beginning in July, </w:t>
      </w:r>
      <w:r w:rsidR="00E15A52" w:rsidRPr="00065AA9">
        <w:rPr>
          <w:rFonts w:ascii="Times New Roman" w:hAnsi="Times New Roman" w:cs="Times New Roman"/>
          <w:sz w:val="20"/>
          <w:szCs w:val="20"/>
        </w:rPr>
        <w:t>we are going to take our study in a different direction.  W</w:t>
      </w:r>
      <w:r w:rsidR="00B43459" w:rsidRPr="00065AA9">
        <w:rPr>
          <w:rFonts w:ascii="Times New Roman" w:hAnsi="Times New Roman" w:cs="Times New Roman"/>
          <w:sz w:val="20"/>
          <w:szCs w:val="20"/>
        </w:rPr>
        <w:t xml:space="preserve">e are going to focus on our relationship to ONE ANOTHER as brethren.  </w:t>
      </w:r>
    </w:p>
    <w:p w:rsidR="0089340F" w:rsidRPr="00065AA9" w:rsidRDefault="0089340F" w:rsidP="00065AA9">
      <w:pPr>
        <w:spacing w:after="0" w:line="264" w:lineRule="auto"/>
        <w:ind w:firstLine="720"/>
        <w:rPr>
          <w:rFonts w:ascii="Times New Roman" w:hAnsi="Times New Roman" w:cs="Times New Roman"/>
          <w:sz w:val="20"/>
          <w:szCs w:val="20"/>
        </w:rPr>
      </w:pPr>
      <w:r w:rsidRPr="00065AA9">
        <w:rPr>
          <w:rFonts w:ascii="Times New Roman" w:hAnsi="Times New Roman" w:cs="Times New Roman"/>
          <w:sz w:val="20"/>
          <w:szCs w:val="20"/>
        </w:rPr>
        <w:t xml:space="preserve">Today we want to address sexual sins.  Our primary focus is going to be to address fornication, but we also want to notice some other words in scripture that deal with our sexuality.  </w:t>
      </w:r>
    </w:p>
    <w:p w:rsidR="00FD028E" w:rsidRPr="00065AA9" w:rsidRDefault="0089340F" w:rsidP="00065AA9">
      <w:pPr>
        <w:spacing w:after="0" w:line="264" w:lineRule="auto"/>
        <w:ind w:firstLine="720"/>
        <w:rPr>
          <w:rFonts w:ascii="Times New Roman" w:hAnsi="Times New Roman" w:cs="Times New Roman"/>
          <w:sz w:val="20"/>
          <w:szCs w:val="20"/>
        </w:rPr>
      </w:pPr>
      <w:r w:rsidRPr="00065AA9">
        <w:rPr>
          <w:rFonts w:ascii="Times New Roman" w:hAnsi="Times New Roman" w:cs="Times New Roman"/>
          <w:sz w:val="20"/>
          <w:szCs w:val="20"/>
        </w:rPr>
        <w:t xml:space="preserve">I realize this is an uncomfortable subject and will try to handle it as delicately and respectful as possible.   But, even if what we are discussing makes you uncomfortable, it is a subject that we CANNOT ignore.  </w:t>
      </w:r>
    </w:p>
    <w:p w:rsidR="0089340F" w:rsidRPr="00065AA9" w:rsidRDefault="00A30582" w:rsidP="00065AA9">
      <w:pPr>
        <w:spacing w:after="0" w:line="264" w:lineRule="auto"/>
        <w:ind w:firstLine="720"/>
        <w:rPr>
          <w:rFonts w:ascii="Times New Roman" w:hAnsi="Times New Roman" w:cs="Times New Roman"/>
          <w:sz w:val="20"/>
          <w:szCs w:val="20"/>
        </w:rPr>
      </w:pPr>
      <w:r w:rsidRPr="00065AA9">
        <w:rPr>
          <w:rFonts w:ascii="Times New Roman" w:hAnsi="Times New Roman" w:cs="Times New Roman"/>
          <w:sz w:val="20"/>
          <w:szCs w:val="20"/>
        </w:rPr>
        <w:t>It is no secret that we are living in times where sex outside of marriage is common and even encouraged.   The attitude of our society over the past several decades has changed to think that cohabitation and fornication are perfectly acceptable behaviors.   And no wonder considering the way we see it portrayed everywhere.   Much of what is said in our society has a sensual tone to it.  The media shows little to no regard for what God’s word says about intimacy in relationships.  Everywhere we turn we see sexualized pictures.   Every show has to introduce someone that is in a non-traditional relationship.   In the news we are hearing much about “gender confusion” and other related subjects.  I wonder how much of this is the product of introducing such subjects to children too young to understand the concepts.  But in many places it is being forced upon the public.</w:t>
      </w:r>
      <w:r w:rsidRPr="00065AA9">
        <w:rPr>
          <w:rFonts w:ascii="Times New Roman" w:hAnsi="Times New Roman" w:cs="Times New Roman"/>
          <w:sz w:val="20"/>
          <w:szCs w:val="20"/>
        </w:rPr>
        <w:br/>
        <w:t xml:space="preserve">    A</w:t>
      </w:r>
      <w:r w:rsidR="000A49AC" w:rsidRPr="00065AA9">
        <w:rPr>
          <w:rFonts w:ascii="Times New Roman" w:hAnsi="Times New Roman" w:cs="Times New Roman"/>
          <w:sz w:val="20"/>
          <w:szCs w:val="20"/>
        </w:rPr>
        <w:t xml:space="preserve"> CDC report concerning youth risk behavior, noted that in 2013</w:t>
      </w:r>
      <w:r w:rsidRPr="00065AA9">
        <w:rPr>
          <w:rFonts w:ascii="Times New Roman" w:hAnsi="Times New Roman" w:cs="Times New Roman"/>
          <w:sz w:val="20"/>
          <w:szCs w:val="20"/>
        </w:rPr>
        <w:t>,</w:t>
      </w:r>
      <w:r w:rsidR="000A49AC" w:rsidRPr="00065AA9">
        <w:rPr>
          <w:rFonts w:ascii="Times New Roman" w:hAnsi="Times New Roman" w:cs="Times New Roman"/>
          <w:sz w:val="20"/>
          <w:szCs w:val="20"/>
        </w:rPr>
        <w:t xml:space="preserve"> 46.8% of students had had sexual relations in their life.  34% were active.</w:t>
      </w:r>
      <w:r w:rsidR="000A49AC" w:rsidRPr="00065AA9">
        <w:rPr>
          <w:rStyle w:val="FootnoteReference"/>
          <w:rFonts w:ascii="Times New Roman" w:hAnsi="Times New Roman" w:cs="Times New Roman"/>
          <w:sz w:val="20"/>
          <w:szCs w:val="20"/>
        </w:rPr>
        <w:footnoteReference w:id="1"/>
      </w:r>
      <w:r w:rsidR="00BA5E60" w:rsidRPr="00065AA9">
        <w:rPr>
          <w:rFonts w:ascii="Times New Roman" w:hAnsi="Times New Roman" w:cs="Times New Roman"/>
          <w:sz w:val="20"/>
          <w:szCs w:val="20"/>
        </w:rPr>
        <w:t xml:space="preserve">  Among adults, recent studies have shown that more than half of adults cohabit before marrying.  Further studies show that cohabitation before marriage increases the likelihood of divorce and permanent separation.  </w:t>
      </w:r>
    </w:p>
    <w:p w:rsidR="00467538" w:rsidRPr="00065AA9" w:rsidRDefault="00467538" w:rsidP="00065AA9">
      <w:pPr>
        <w:spacing w:after="0" w:line="264" w:lineRule="auto"/>
        <w:ind w:firstLine="720"/>
        <w:rPr>
          <w:rFonts w:ascii="Times New Roman" w:hAnsi="Times New Roman" w:cs="Times New Roman"/>
          <w:sz w:val="20"/>
          <w:szCs w:val="20"/>
        </w:rPr>
      </w:pPr>
      <w:r w:rsidRPr="00065AA9">
        <w:rPr>
          <w:rFonts w:ascii="Times New Roman" w:hAnsi="Times New Roman" w:cs="Times New Roman"/>
          <w:sz w:val="20"/>
          <w:szCs w:val="20"/>
        </w:rPr>
        <w:t xml:space="preserve">Like our previous subjects, fornication has done its damage – unwanted pregnancies (and abortions), unstable homes, STDs, welfare dependency, destroyed homes, marriages, and lives.  It has also destroyed many a reputation, one’s influence, at times churches, and ultimately, precious souls. </w:t>
      </w:r>
      <w:r w:rsidR="00D365AD" w:rsidRPr="00065AA9">
        <w:rPr>
          <w:rFonts w:ascii="Times New Roman" w:hAnsi="Times New Roman" w:cs="Times New Roman"/>
          <w:sz w:val="20"/>
          <w:szCs w:val="20"/>
        </w:rPr>
        <w:t xml:space="preserve">  In spite of Paul’s example in 1 Corinthians 5:1ff, churches have divided over how to deal with fornicators – especially adultery.</w:t>
      </w:r>
    </w:p>
    <w:p w:rsidR="00BA5E60" w:rsidRPr="00065AA9" w:rsidRDefault="00BA5E60" w:rsidP="00065AA9">
      <w:pPr>
        <w:spacing w:after="0" w:line="264" w:lineRule="auto"/>
        <w:ind w:firstLine="720"/>
        <w:rPr>
          <w:rFonts w:ascii="Times New Roman" w:hAnsi="Times New Roman" w:cs="Times New Roman"/>
          <w:sz w:val="20"/>
          <w:szCs w:val="20"/>
        </w:rPr>
      </w:pPr>
      <w:r w:rsidRPr="00065AA9">
        <w:rPr>
          <w:rFonts w:ascii="Times New Roman" w:hAnsi="Times New Roman" w:cs="Times New Roman"/>
          <w:sz w:val="20"/>
          <w:szCs w:val="20"/>
        </w:rPr>
        <w:t xml:space="preserve">But again, our concern is not so much about the public’s perception of these issues, but what does God have to say in His word?  In this lesson we will examine some of what the scriptures teach about these topics.  </w:t>
      </w:r>
    </w:p>
    <w:p w:rsidR="00847F7F" w:rsidRPr="00065AA9" w:rsidRDefault="00847F7F" w:rsidP="00065AA9">
      <w:pPr>
        <w:spacing w:after="0" w:line="264" w:lineRule="auto"/>
        <w:rPr>
          <w:rFonts w:ascii="Times New Roman" w:hAnsi="Times New Roman" w:cs="Times New Roman"/>
          <w:sz w:val="20"/>
          <w:szCs w:val="20"/>
        </w:rPr>
      </w:pPr>
    </w:p>
    <w:p w:rsidR="00847F7F" w:rsidRPr="00065AA9" w:rsidRDefault="00847F7F" w:rsidP="00065AA9">
      <w:pPr>
        <w:pStyle w:val="ListParagraph"/>
        <w:numPr>
          <w:ilvl w:val="0"/>
          <w:numId w:val="1"/>
        </w:numPr>
        <w:spacing w:after="0" w:line="264" w:lineRule="auto"/>
        <w:rPr>
          <w:rFonts w:ascii="Times New Roman" w:hAnsi="Times New Roman" w:cs="Times New Roman"/>
          <w:b/>
          <w:sz w:val="20"/>
          <w:szCs w:val="20"/>
        </w:rPr>
      </w:pPr>
      <w:r w:rsidRPr="00065AA9">
        <w:rPr>
          <w:rFonts w:ascii="Times New Roman" w:hAnsi="Times New Roman" w:cs="Times New Roman"/>
          <w:b/>
          <w:sz w:val="20"/>
          <w:szCs w:val="20"/>
        </w:rPr>
        <w:t>Fornication</w:t>
      </w:r>
    </w:p>
    <w:p w:rsidR="00847F7F" w:rsidRPr="00065AA9" w:rsidRDefault="00847F7F"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u w:val="single"/>
        </w:rPr>
        <w:t>What is fornication?</w:t>
      </w:r>
      <w:r w:rsidR="00D16E86" w:rsidRPr="00065AA9">
        <w:rPr>
          <w:rFonts w:ascii="Times New Roman" w:hAnsi="Times New Roman" w:cs="Times New Roman"/>
          <w:sz w:val="20"/>
          <w:szCs w:val="20"/>
        </w:rPr>
        <w:t xml:space="preserve"> </w:t>
      </w:r>
      <w:r w:rsidR="004C3B7E" w:rsidRPr="00065AA9">
        <w:rPr>
          <w:rFonts w:ascii="Times New Roman" w:hAnsi="Times New Roman" w:cs="Times New Roman"/>
          <w:sz w:val="20"/>
          <w:szCs w:val="20"/>
        </w:rPr>
        <w:br/>
      </w:r>
      <w:r w:rsidR="00D16E86" w:rsidRPr="00065AA9">
        <w:rPr>
          <w:rFonts w:ascii="Times New Roman" w:hAnsi="Times New Roman" w:cs="Times New Roman"/>
          <w:sz w:val="20"/>
          <w:szCs w:val="20"/>
        </w:rPr>
        <w:t>The Greek word translated fornication (or “sexual immorality”) is π</w:t>
      </w:r>
      <w:proofErr w:type="spellStart"/>
      <w:r w:rsidR="00D16E86" w:rsidRPr="00065AA9">
        <w:rPr>
          <w:rFonts w:ascii="Times New Roman" w:hAnsi="Times New Roman" w:cs="Times New Roman"/>
          <w:sz w:val="20"/>
          <w:szCs w:val="20"/>
        </w:rPr>
        <w:t>ορνεί</w:t>
      </w:r>
      <w:proofErr w:type="spellEnd"/>
      <w:r w:rsidR="00D16E86" w:rsidRPr="00065AA9">
        <w:rPr>
          <w:rFonts w:ascii="Times New Roman" w:hAnsi="Times New Roman" w:cs="Times New Roman"/>
          <w:sz w:val="20"/>
          <w:szCs w:val="20"/>
        </w:rPr>
        <w:t xml:space="preserve">α, </w:t>
      </w:r>
      <w:r w:rsidR="00A5062F" w:rsidRPr="00065AA9">
        <w:rPr>
          <w:rFonts w:ascii="Times New Roman" w:hAnsi="Times New Roman" w:cs="Times New Roman"/>
          <w:sz w:val="20"/>
          <w:szCs w:val="20"/>
        </w:rPr>
        <w:t>(</w:t>
      </w:r>
      <w:proofErr w:type="spellStart"/>
      <w:r w:rsidR="00D16E86" w:rsidRPr="00065AA9">
        <w:rPr>
          <w:rFonts w:ascii="Times New Roman" w:hAnsi="Times New Roman" w:cs="Times New Roman"/>
          <w:sz w:val="20"/>
          <w:szCs w:val="20"/>
        </w:rPr>
        <w:t>porneia</w:t>
      </w:r>
      <w:proofErr w:type="spellEnd"/>
      <w:r w:rsidR="00D16E86" w:rsidRPr="00065AA9">
        <w:rPr>
          <w:rFonts w:ascii="Times New Roman" w:hAnsi="Times New Roman" w:cs="Times New Roman"/>
          <w:sz w:val="20"/>
          <w:szCs w:val="20"/>
        </w:rPr>
        <w:t xml:space="preserve">) the word from which we get our word pornography.  </w:t>
      </w:r>
      <w:r w:rsidR="004C3B7E" w:rsidRPr="00065AA9">
        <w:rPr>
          <w:rFonts w:ascii="Times New Roman" w:hAnsi="Times New Roman" w:cs="Times New Roman"/>
          <w:sz w:val="20"/>
          <w:szCs w:val="20"/>
        </w:rPr>
        <w:br/>
      </w:r>
      <w:r w:rsidR="00D16E86" w:rsidRPr="00065AA9">
        <w:rPr>
          <w:rFonts w:ascii="Times New Roman" w:hAnsi="Times New Roman" w:cs="Times New Roman"/>
          <w:sz w:val="20"/>
          <w:szCs w:val="20"/>
        </w:rPr>
        <w:t>Defined, the term means, “illicit sexual intercourse</w:t>
      </w:r>
      <w:r w:rsidR="00986E87" w:rsidRPr="00065AA9">
        <w:rPr>
          <w:rFonts w:ascii="Times New Roman" w:hAnsi="Times New Roman" w:cs="Times New Roman"/>
          <w:sz w:val="20"/>
          <w:szCs w:val="20"/>
        </w:rPr>
        <w:t>.</w:t>
      </w:r>
      <w:r w:rsidR="00D16E86" w:rsidRPr="00065AA9">
        <w:rPr>
          <w:rFonts w:ascii="Times New Roman" w:hAnsi="Times New Roman" w:cs="Times New Roman"/>
          <w:sz w:val="20"/>
          <w:szCs w:val="20"/>
        </w:rPr>
        <w:t xml:space="preserve">” (Vine’s)  </w:t>
      </w:r>
      <w:r w:rsidR="00986E87" w:rsidRPr="00065AA9">
        <w:rPr>
          <w:rFonts w:ascii="Times New Roman" w:hAnsi="Times New Roman" w:cs="Times New Roman"/>
          <w:sz w:val="20"/>
          <w:szCs w:val="20"/>
        </w:rPr>
        <w:br/>
      </w:r>
      <w:r w:rsidR="00D16E86" w:rsidRPr="00065AA9">
        <w:rPr>
          <w:rFonts w:ascii="Times New Roman" w:hAnsi="Times New Roman" w:cs="Times New Roman"/>
          <w:sz w:val="20"/>
          <w:szCs w:val="20"/>
        </w:rPr>
        <w:t xml:space="preserve">It is a broad term that describes any form of </w:t>
      </w:r>
      <w:r w:rsidR="00D16E86" w:rsidRPr="00065AA9">
        <w:rPr>
          <w:rFonts w:ascii="Times New Roman" w:hAnsi="Times New Roman" w:cs="Times New Roman"/>
          <w:b/>
          <w:sz w:val="20"/>
          <w:szCs w:val="20"/>
          <w:u w:val="single"/>
        </w:rPr>
        <w:t>unlawful</w:t>
      </w:r>
      <w:r w:rsidR="00D16E86" w:rsidRPr="00065AA9">
        <w:rPr>
          <w:rFonts w:ascii="Times New Roman" w:hAnsi="Times New Roman" w:cs="Times New Roman"/>
          <w:sz w:val="20"/>
          <w:szCs w:val="20"/>
        </w:rPr>
        <w:t xml:space="preserve"> sexual relations</w:t>
      </w:r>
      <w:r w:rsidR="00986E87" w:rsidRPr="00065AA9">
        <w:rPr>
          <w:rFonts w:ascii="Times New Roman" w:hAnsi="Times New Roman" w:cs="Times New Roman"/>
          <w:sz w:val="20"/>
          <w:szCs w:val="20"/>
        </w:rPr>
        <w:t>, which is probably why any newer translations</w:t>
      </w:r>
      <w:r w:rsidR="00D16E86" w:rsidRPr="00065AA9">
        <w:rPr>
          <w:rFonts w:ascii="Times New Roman" w:hAnsi="Times New Roman" w:cs="Times New Roman"/>
          <w:sz w:val="20"/>
          <w:szCs w:val="20"/>
        </w:rPr>
        <w:t xml:space="preserve"> </w:t>
      </w:r>
      <w:r w:rsidR="00986E87" w:rsidRPr="00065AA9">
        <w:rPr>
          <w:rFonts w:ascii="Times New Roman" w:hAnsi="Times New Roman" w:cs="Times New Roman"/>
          <w:sz w:val="20"/>
          <w:szCs w:val="20"/>
        </w:rPr>
        <w:t xml:space="preserve">(NKJV, ESV, etc.  The NASB in 1 Cor. 6:18 is even worse using only the word “immorality”) </w:t>
      </w:r>
      <w:r w:rsidR="00D16E86" w:rsidRPr="00065AA9">
        <w:rPr>
          <w:rFonts w:ascii="Times New Roman" w:hAnsi="Times New Roman" w:cs="Times New Roman"/>
          <w:sz w:val="20"/>
          <w:szCs w:val="20"/>
        </w:rPr>
        <w:t>often translate it as “sexual immorality”</w:t>
      </w:r>
      <w:r w:rsidR="00986E87" w:rsidRPr="00065AA9">
        <w:rPr>
          <w:rFonts w:ascii="Times New Roman" w:hAnsi="Times New Roman" w:cs="Times New Roman"/>
          <w:sz w:val="20"/>
          <w:szCs w:val="20"/>
        </w:rPr>
        <w:t xml:space="preserve"> instead of “fornication” (though the NKJV also uses that word)</w:t>
      </w:r>
      <w:r w:rsidR="00D16E86" w:rsidRPr="00065AA9">
        <w:rPr>
          <w:rFonts w:ascii="Times New Roman" w:hAnsi="Times New Roman" w:cs="Times New Roman"/>
          <w:sz w:val="20"/>
          <w:szCs w:val="20"/>
        </w:rPr>
        <w:t xml:space="preserve">, a term I am </w:t>
      </w:r>
      <w:r w:rsidR="004C3B7E" w:rsidRPr="00065AA9">
        <w:rPr>
          <w:rFonts w:ascii="Times New Roman" w:hAnsi="Times New Roman" w:cs="Times New Roman"/>
          <w:sz w:val="20"/>
          <w:szCs w:val="20"/>
        </w:rPr>
        <w:t>concerned</w:t>
      </w:r>
      <w:r w:rsidR="00D16E86" w:rsidRPr="00065AA9">
        <w:rPr>
          <w:rFonts w:ascii="Times New Roman" w:hAnsi="Times New Roman" w:cs="Times New Roman"/>
          <w:sz w:val="20"/>
          <w:szCs w:val="20"/>
        </w:rPr>
        <w:t xml:space="preserve"> with because it </w:t>
      </w:r>
      <w:r w:rsidR="00A5062F" w:rsidRPr="00065AA9">
        <w:rPr>
          <w:rFonts w:ascii="Times New Roman" w:hAnsi="Times New Roman" w:cs="Times New Roman"/>
          <w:sz w:val="20"/>
          <w:szCs w:val="20"/>
        </w:rPr>
        <w:t>is</w:t>
      </w:r>
      <w:r w:rsidR="00D16E86" w:rsidRPr="00065AA9">
        <w:rPr>
          <w:rFonts w:ascii="Times New Roman" w:hAnsi="Times New Roman" w:cs="Times New Roman"/>
          <w:sz w:val="20"/>
          <w:szCs w:val="20"/>
        </w:rPr>
        <w:t xml:space="preserve"> too vague (for example – one who exposes himself is committing sexual immorality, but his has not committed fornication.  Viewing pornography is sexual immorality, but is it fornication?)</w:t>
      </w:r>
      <w:r w:rsidR="004C3B7E" w:rsidRPr="00065AA9">
        <w:rPr>
          <w:rFonts w:ascii="Times New Roman" w:hAnsi="Times New Roman" w:cs="Times New Roman"/>
          <w:sz w:val="20"/>
          <w:szCs w:val="20"/>
        </w:rPr>
        <w:t xml:space="preserve">.  </w:t>
      </w:r>
      <w:r w:rsidR="00986E87" w:rsidRPr="00065AA9">
        <w:rPr>
          <w:rFonts w:ascii="Times New Roman" w:hAnsi="Times New Roman" w:cs="Times New Roman"/>
          <w:sz w:val="20"/>
          <w:szCs w:val="20"/>
        </w:rPr>
        <w:t xml:space="preserve"> IN preparing this lesson, I consulted several sources that seek to justify premarital sex, and most of them are critical of the word “fornication” because “sexual immorality” can be manipulated to include only certain acts (of their choosing, of course) (i.e. prostitution – maybe even only when associated with idolatry; adultery, or whatever they feel like it </w:t>
      </w:r>
      <w:r w:rsidR="00986E87" w:rsidRPr="00065AA9">
        <w:rPr>
          <w:rFonts w:ascii="Times New Roman" w:hAnsi="Times New Roman" w:cs="Times New Roman"/>
          <w:sz w:val="20"/>
          <w:szCs w:val="20"/>
        </w:rPr>
        <w:lastRenderedPageBreak/>
        <w:t xml:space="preserve">includes).  </w:t>
      </w:r>
      <w:r w:rsidR="004C3B7E" w:rsidRPr="00065AA9">
        <w:rPr>
          <w:rFonts w:ascii="Times New Roman" w:hAnsi="Times New Roman" w:cs="Times New Roman"/>
          <w:sz w:val="20"/>
          <w:szCs w:val="20"/>
        </w:rPr>
        <w:br/>
        <w:t>H</w:t>
      </w:r>
      <w:r w:rsidR="00D16E86" w:rsidRPr="00065AA9">
        <w:rPr>
          <w:rFonts w:ascii="Times New Roman" w:hAnsi="Times New Roman" w:cs="Times New Roman"/>
          <w:sz w:val="20"/>
          <w:szCs w:val="20"/>
        </w:rPr>
        <w:t xml:space="preserve">OWEVER, the word when properly defined means MORE than some say.  It includes homosexuality, bestiality, pre-marital </w:t>
      </w:r>
      <w:r w:rsidR="00F155AE" w:rsidRPr="00065AA9">
        <w:rPr>
          <w:rFonts w:ascii="Times New Roman" w:hAnsi="Times New Roman" w:cs="Times New Roman"/>
          <w:sz w:val="20"/>
          <w:szCs w:val="20"/>
        </w:rPr>
        <w:t xml:space="preserve">or unmarried </w:t>
      </w:r>
      <w:r w:rsidR="00D16E86" w:rsidRPr="00065AA9">
        <w:rPr>
          <w:rFonts w:ascii="Times New Roman" w:hAnsi="Times New Roman" w:cs="Times New Roman"/>
          <w:sz w:val="20"/>
          <w:szCs w:val="20"/>
        </w:rPr>
        <w:t xml:space="preserve">relations, </w:t>
      </w:r>
      <w:r w:rsidR="00F155AE" w:rsidRPr="00065AA9">
        <w:rPr>
          <w:rFonts w:ascii="Times New Roman" w:hAnsi="Times New Roman" w:cs="Times New Roman"/>
          <w:sz w:val="20"/>
          <w:szCs w:val="20"/>
        </w:rPr>
        <w:t xml:space="preserve">prostitution, </w:t>
      </w:r>
      <w:r w:rsidR="004C3B7E" w:rsidRPr="00065AA9">
        <w:rPr>
          <w:rFonts w:ascii="Times New Roman" w:hAnsi="Times New Roman" w:cs="Times New Roman"/>
          <w:sz w:val="20"/>
          <w:szCs w:val="20"/>
        </w:rPr>
        <w:t xml:space="preserve">incest, </w:t>
      </w:r>
      <w:r w:rsidR="00D16E86" w:rsidRPr="00065AA9">
        <w:rPr>
          <w:rFonts w:ascii="Times New Roman" w:hAnsi="Times New Roman" w:cs="Times New Roman"/>
          <w:sz w:val="20"/>
          <w:szCs w:val="20"/>
        </w:rPr>
        <w:t xml:space="preserve">extra-marital </w:t>
      </w:r>
      <w:r w:rsidR="00A5062F" w:rsidRPr="00065AA9">
        <w:rPr>
          <w:rFonts w:ascii="Times New Roman" w:hAnsi="Times New Roman" w:cs="Times New Roman"/>
          <w:sz w:val="20"/>
          <w:szCs w:val="20"/>
        </w:rPr>
        <w:t xml:space="preserve">sexual </w:t>
      </w:r>
      <w:r w:rsidR="00D16E86" w:rsidRPr="00065AA9">
        <w:rPr>
          <w:rFonts w:ascii="Times New Roman" w:hAnsi="Times New Roman" w:cs="Times New Roman"/>
          <w:sz w:val="20"/>
          <w:szCs w:val="20"/>
        </w:rPr>
        <w:t>relations (aka – adultery</w:t>
      </w:r>
      <w:r w:rsidR="00221F48" w:rsidRPr="00065AA9">
        <w:rPr>
          <w:rFonts w:ascii="Times New Roman" w:hAnsi="Times New Roman" w:cs="Times New Roman"/>
          <w:sz w:val="20"/>
          <w:szCs w:val="20"/>
        </w:rPr>
        <w:t xml:space="preserve"> – Matthew 19:9, 1 Cor. 5:1</w:t>
      </w:r>
      <w:r w:rsidR="00D16E86" w:rsidRPr="00065AA9">
        <w:rPr>
          <w:rFonts w:ascii="Times New Roman" w:hAnsi="Times New Roman" w:cs="Times New Roman"/>
          <w:sz w:val="20"/>
          <w:szCs w:val="20"/>
        </w:rPr>
        <w:t>), etc.</w:t>
      </w:r>
      <w:r w:rsidR="00F155AE" w:rsidRPr="00065AA9">
        <w:rPr>
          <w:rFonts w:ascii="Times New Roman" w:hAnsi="Times New Roman" w:cs="Times New Roman"/>
          <w:sz w:val="20"/>
          <w:szCs w:val="20"/>
        </w:rPr>
        <w:br/>
      </w:r>
      <w:r w:rsidR="004C3B7E" w:rsidRPr="00065AA9">
        <w:rPr>
          <w:rFonts w:ascii="Times New Roman" w:hAnsi="Times New Roman" w:cs="Times New Roman"/>
          <w:sz w:val="20"/>
          <w:szCs w:val="20"/>
        </w:rPr>
        <w:t>Eerdmans</w:t>
      </w:r>
      <w:r w:rsidR="00F155AE" w:rsidRPr="00065AA9">
        <w:rPr>
          <w:rFonts w:ascii="Times New Roman" w:hAnsi="Times New Roman" w:cs="Times New Roman"/>
          <w:sz w:val="20"/>
          <w:szCs w:val="20"/>
        </w:rPr>
        <w:t xml:space="preserve"> Bible Dictionary defines the word as, “</w:t>
      </w:r>
      <w:r w:rsidR="00F155AE" w:rsidRPr="00065AA9">
        <w:rPr>
          <w:rFonts w:ascii="Times New Roman" w:hAnsi="Times New Roman" w:cs="Times New Roman"/>
          <w:i/>
          <w:sz w:val="20"/>
          <w:szCs w:val="20"/>
        </w:rPr>
        <w:t>Sexual intercourse performed outside of the bonds of marriage, considered an immoral work of the flesh.</w:t>
      </w:r>
      <w:r w:rsidR="00F155AE" w:rsidRPr="00065AA9">
        <w:rPr>
          <w:rFonts w:ascii="Times New Roman" w:hAnsi="Times New Roman" w:cs="Times New Roman"/>
          <w:sz w:val="20"/>
          <w:szCs w:val="20"/>
        </w:rPr>
        <w:t>”</w:t>
      </w:r>
    </w:p>
    <w:p w:rsidR="00847F7F" w:rsidRPr="00065AA9" w:rsidRDefault="00847F7F"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u w:val="single"/>
        </w:rPr>
        <w:t>Fornication is a sin</w:t>
      </w:r>
      <w:r w:rsidR="00244619" w:rsidRPr="00065AA9">
        <w:rPr>
          <w:rFonts w:ascii="Times New Roman" w:hAnsi="Times New Roman" w:cs="Times New Roman"/>
          <w:sz w:val="20"/>
          <w:szCs w:val="20"/>
        </w:rPr>
        <w:t xml:space="preserve">. </w:t>
      </w:r>
      <w:r w:rsidR="00797AEE" w:rsidRPr="00065AA9">
        <w:rPr>
          <w:rFonts w:ascii="Times New Roman" w:hAnsi="Times New Roman" w:cs="Times New Roman"/>
          <w:sz w:val="20"/>
          <w:szCs w:val="20"/>
        </w:rPr>
        <w:br/>
        <w:t>1 Corinthians 6:9 – fornicators will not inherit the kingdom of God.  In this list Paul also includes, adultery, as well as both partners in a homosexual relationship.</w:t>
      </w:r>
      <w:r w:rsidR="00797AEE" w:rsidRPr="00065AA9">
        <w:rPr>
          <w:rFonts w:ascii="Times New Roman" w:hAnsi="Times New Roman" w:cs="Times New Roman"/>
          <w:sz w:val="20"/>
          <w:szCs w:val="20"/>
        </w:rPr>
        <w:br/>
        <w:t>Galatians 5:19-21 describes it as a work of the flesh.</w:t>
      </w:r>
      <w:r w:rsidR="00797AEE" w:rsidRPr="00065AA9">
        <w:rPr>
          <w:rFonts w:ascii="Times New Roman" w:hAnsi="Times New Roman" w:cs="Times New Roman"/>
          <w:sz w:val="20"/>
          <w:szCs w:val="20"/>
        </w:rPr>
        <w:br/>
        <w:t>Ephesians 5:3 – But fornication and all uncleanness, let it not even be named among you</w:t>
      </w:r>
      <w:r w:rsidR="00797AEE" w:rsidRPr="00065AA9">
        <w:rPr>
          <w:rFonts w:ascii="Times New Roman" w:hAnsi="Times New Roman" w:cs="Times New Roman"/>
          <w:sz w:val="20"/>
          <w:szCs w:val="20"/>
        </w:rPr>
        <w:br/>
        <w:t>Colossians 3:5 – we are to put fornication, uncleanness, passion and evil desires to death.</w:t>
      </w:r>
    </w:p>
    <w:p w:rsidR="004C3B7E" w:rsidRPr="00065AA9" w:rsidRDefault="004C3B7E" w:rsidP="00065AA9">
      <w:pPr>
        <w:pStyle w:val="ListParagraph"/>
        <w:spacing w:after="0" w:line="264" w:lineRule="auto"/>
        <w:ind w:left="1080"/>
        <w:rPr>
          <w:rFonts w:ascii="Times New Roman" w:hAnsi="Times New Roman" w:cs="Times New Roman"/>
          <w:sz w:val="20"/>
          <w:szCs w:val="20"/>
        </w:rPr>
      </w:pPr>
      <w:r w:rsidRPr="00065AA9">
        <w:rPr>
          <w:rFonts w:ascii="Times New Roman" w:hAnsi="Times New Roman" w:cs="Times New Roman"/>
          <w:sz w:val="20"/>
          <w:szCs w:val="20"/>
        </w:rPr>
        <w:t>1 Thessalonians 4:3, abstain from sexual immorality</w:t>
      </w:r>
      <w:r w:rsidR="007962A6" w:rsidRPr="00065AA9">
        <w:rPr>
          <w:rFonts w:ascii="Times New Roman" w:hAnsi="Times New Roman" w:cs="Times New Roman"/>
          <w:sz w:val="20"/>
          <w:szCs w:val="20"/>
        </w:rPr>
        <w:br/>
        <w:t xml:space="preserve">Revelation 21:8 tells us that fornicators will have their part in the lake which burns with fire and brimstone (and notice who their company will be).  </w:t>
      </w:r>
    </w:p>
    <w:p w:rsidR="00F155AE" w:rsidRPr="00065AA9" w:rsidRDefault="00244619"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u w:val="single"/>
        </w:rPr>
        <w:t>Fornication</w:t>
      </w:r>
      <w:r w:rsidR="00F155AE" w:rsidRPr="00065AA9">
        <w:rPr>
          <w:rFonts w:ascii="Times New Roman" w:hAnsi="Times New Roman" w:cs="Times New Roman"/>
          <w:sz w:val="20"/>
          <w:szCs w:val="20"/>
          <w:u w:val="single"/>
        </w:rPr>
        <w:t xml:space="preserve"> is </w:t>
      </w:r>
      <w:r w:rsidRPr="00065AA9">
        <w:rPr>
          <w:rFonts w:ascii="Times New Roman" w:hAnsi="Times New Roman" w:cs="Times New Roman"/>
          <w:sz w:val="20"/>
          <w:szCs w:val="20"/>
          <w:u w:val="single"/>
        </w:rPr>
        <w:t xml:space="preserve">against </w:t>
      </w:r>
      <w:r w:rsidR="00F155AE" w:rsidRPr="00065AA9">
        <w:rPr>
          <w:rFonts w:ascii="Times New Roman" w:hAnsi="Times New Roman" w:cs="Times New Roman"/>
          <w:sz w:val="20"/>
          <w:szCs w:val="20"/>
          <w:u w:val="single"/>
        </w:rPr>
        <w:t>God’</w:t>
      </w:r>
      <w:r w:rsidR="00652776" w:rsidRPr="00065AA9">
        <w:rPr>
          <w:rFonts w:ascii="Times New Roman" w:hAnsi="Times New Roman" w:cs="Times New Roman"/>
          <w:sz w:val="20"/>
          <w:szCs w:val="20"/>
          <w:u w:val="single"/>
        </w:rPr>
        <w:t>s intent</w:t>
      </w:r>
      <w:r w:rsidRPr="00065AA9">
        <w:rPr>
          <w:rFonts w:ascii="Times New Roman" w:hAnsi="Times New Roman" w:cs="Times New Roman"/>
          <w:sz w:val="20"/>
          <w:szCs w:val="20"/>
          <w:u w:val="single"/>
        </w:rPr>
        <w:t>.</w:t>
      </w:r>
      <w:r w:rsidR="00F155AE" w:rsidRPr="00065AA9">
        <w:rPr>
          <w:rFonts w:ascii="Times New Roman" w:hAnsi="Times New Roman" w:cs="Times New Roman"/>
          <w:sz w:val="20"/>
          <w:szCs w:val="20"/>
        </w:rPr>
        <w:t xml:space="preserve"> </w:t>
      </w:r>
      <w:r w:rsidR="00A30582" w:rsidRPr="00065AA9">
        <w:rPr>
          <w:rFonts w:ascii="Times New Roman" w:hAnsi="Times New Roman" w:cs="Times New Roman"/>
          <w:sz w:val="20"/>
          <w:szCs w:val="20"/>
        </w:rPr>
        <w:br/>
      </w:r>
      <w:r w:rsidR="00F155AE" w:rsidRPr="00065AA9">
        <w:rPr>
          <w:rFonts w:ascii="Times New Roman" w:hAnsi="Times New Roman" w:cs="Times New Roman"/>
          <w:sz w:val="20"/>
          <w:szCs w:val="20"/>
        </w:rPr>
        <w:t xml:space="preserve">Marriage is how </w:t>
      </w:r>
      <w:r w:rsidRPr="00065AA9">
        <w:rPr>
          <w:rFonts w:ascii="Times New Roman" w:hAnsi="Times New Roman" w:cs="Times New Roman"/>
          <w:sz w:val="20"/>
          <w:szCs w:val="20"/>
        </w:rPr>
        <w:t xml:space="preserve">God sanctioned that </w:t>
      </w:r>
      <w:r w:rsidR="00F155AE" w:rsidRPr="00065AA9">
        <w:rPr>
          <w:rFonts w:ascii="Times New Roman" w:hAnsi="Times New Roman" w:cs="Times New Roman"/>
          <w:sz w:val="20"/>
          <w:szCs w:val="20"/>
        </w:rPr>
        <w:t>we satisfy our</w:t>
      </w:r>
      <w:r w:rsidRPr="00065AA9">
        <w:rPr>
          <w:rFonts w:ascii="Times New Roman" w:hAnsi="Times New Roman" w:cs="Times New Roman"/>
          <w:sz w:val="20"/>
          <w:szCs w:val="20"/>
        </w:rPr>
        <w:t xml:space="preserve"> sexual desires. </w:t>
      </w:r>
      <w:r w:rsidR="00652776" w:rsidRPr="00065AA9">
        <w:rPr>
          <w:rFonts w:ascii="Times New Roman" w:hAnsi="Times New Roman" w:cs="Times New Roman"/>
          <w:sz w:val="20"/>
          <w:szCs w:val="20"/>
        </w:rPr>
        <w:t xml:space="preserve">When God determined that it was not good for man to be alone, He created woman for him (Genesis 2:18, 21-24).  </w:t>
      </w:r>
      <w:r w:rsidRPr="00065AA9">
        <w:rPr>
          <w:rFonts w:ascii="Times New Roman" w:hAnsi="Times New Roman" w:cs="Times New Roman"/>
          <w:sz w:val="20"/>
          <w:szCs w:val="20"/>
        </w:rPr>
        <w:t xml:space="preserve">In this text we find the law of marriage, which Jesus would later appeal to, to show that it is for life.  </w:t>
      </w:r>
      <w:r w:rsidR="00652776" w:rsidRPr="00065AA9">
        <w:rPr>
          <w:rFonts w:ascii="Times New Roman" w:hAnsi="Times New Roman" w:cs="Times New Roman"/>
          <w:sz w:val="20"/>
          <w:szCs w:val="20"/>
        </w:rPr>
        <w:br/>
        <w:t>Everything in scripture points toward this - 1 Corinthians 7:1-2.</w:t>
      </w:r>
      <w:r w:rsidR="00A30582" w:rsidRPr="00065AA9">
        <w:rPr>
          <w:rFonts w:ascii="Times New Roman" w:hAnsi="Times New Roman" w:cs="Times New Roman"/>
          <w:sz w:val="20"/>
          <w:szCs w:val="20"/>
        </w:rPr>
        <w:t xml:space="preserve"> </w:t>
      </w:r>
      <w:r w:rsidRPr="00065AA9">
        <w:rPr>
          <w:rFonts w:ascii="Times New Roman" w:hAnsi="Times New Roman" w:cs="Times New Roman"/>
          <w:sz w:val="20"/>
          <w:szCs w:val="20"/>
        </w:rPr>
        <w:t>This comes after addressing fornication as a sin against one’s own body (1 Cor. 6:12-20), including the command to “flee fornication” (6:18)</w:t>
      </w:r>
      <w:r w:rsidR="00936C98" w:rsidRPr="00065AA9">
        <w:rPr>
          <w:rFonts w:ascii="Times New Roman" w:hAnsi="Times New Roman" w:cs="Times New Roman"/>
          <w:sz w:val="20"/>
          <w:szCs w:val="20"/>
        </w:rPr>
        <w:br/>
      </w:r>
      <w:r w:rsidR="00652776" w:rsidRPr="00065AA9">
        <w:rPr>
          <w:rFonts w:ascii="Times New Roman" w:hAnsi="Times New Roman" w:cs="Times New Roman"/>
          <w:sz w:val="20"/>
          <w:szCs w:val="20"/>
        </w:rPr>
        <w:t>Hebrews 13:4 tells us that the marriage bed is undefiled.</w:t>
      </w:r>
      <w:r w:rsidR="00A30582" w:rsidRPr="00065AA9">
        <w:rPr>
          <w:rFonts w:ascii="Times New Roman" w:hAnsi="Times New Roman" w:cs="Times New Roman"/>
          <w:sz w:val="20"/>
          <w:szCs w:val="20"/>
        </w:rPr>
        <w:t xml:space="preserve">  But fornicators and adulterers, God will judge!</w:t>
      </w:r>
      <w:r w:rsidR="0013176B" w:rsidRPr="00065AA9">
        <w:rPr>
          <w:rFonts w:ascii="Times New Roman" w:hAnsi="Times New Roman" w:cs="Times New Roman"/>
          <w:sz w:val="20"/>
          <w:szCs w:val="20"/>
        </w:rPr>
        <w:t xml:space="preserve">  NOTE: This passage implies that relations are good and even honorable, when within their proper context.</w:t>
      </w:r>
    </w:p>
    <w:p w:rsidR="00E51ED2" w:rsidRPr="00065AA9" w:rsidRDefault="00E51ED2"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u w:val="single"/>
        </w:rPr>
        <w:t>Thoughts about fornication –</w:t>
      </w:r>
      <w:r w:rsidR="00AE56FA" w:rsidRPr="00065AA9">
        <w:rPr>
          <w:rFonts w:ascii="Times New Roman" w:hAnsi="Times New Roman" w:cs="Times New Roman"/>
          <w:sz w:val="20"/>
          <w:szCs w:val="20"/>
          <w:u w:val="single"/>
        </w:rPr>
        <w:br/>
      </w:r>
      <w:r w:rsidRPr="00065AA9">
        <w:rPr>
          <w:rFonts w:ascii="Times New Roman" w:hAnsi="Times New Roman" w:cs="Times New Roman"/>
          <w:sz w:val="20"/>
          <w:szCs w:val="20"/>
        </w:rPr>
        <w:t xml:space="preserve">1) </w:t>
      </w:r>
      <w:r w:rsidRPr="00065AA9">
        <w:rPr>
          <w:rFonts w:ascii="Times New Roman" w:hAnsi="Times New Roman" w:cs="Times New Roman"/>
          <w:b/>
          <w:i/>
          <w:sz w:val="20"/>
          <w:szCs w:val="20"/>
        </w:rPr>
        <w:t>I</w:t>
      </w:r>
      <w:r w:rsidR="00A30582" w:rsidRPr="00065AA9">
        <w:rPr>
          <w:rFonts w:ascii="Times New Roman" w:hAnsi="Times New Roman" w:cs="Times New Roman"/>
          <w:b/>
          <w:i/>
          <w:sz w:val="20"/>
          <w:szCs w:val="20"/>
        </w:rPr>
        <w:t>t</w:t>
      </w:r>
      <w:r w:rsidRPr="00065AA9">
        <w:rPr>
          <w:rFonts w:ascii="Times New Roman" w:hAnsi="Times New Roman" w:cs="Times New Roman"/>
          <w:b/>
          <w:i/>
          <w:sz w:val="20"/>
          <w:szCs w:val="20"/>
        </w:rPr>
        <w:t xml:space="preserve"> originates in the heart</w:t>
      </w:r>
      <w:r w:rsidRPr="00065AA9">
        <w:rPr>
          <w:rFonts w:ascii="Times New Roman" w:hAnsi="Times New Roman" w:cs="Times New Roman"/>
          <w:sz w:val="20"/>
          <w:szCs w:val="20"/>
        </w:rPr>
        <w:t xml:space="preserve"> – Matthew 15:19</w:t>
      </w:r>
      <w:r w:rsidR="00A30582" w:rsidRPr="00065AA9">
        <w:rPr>
          <w:rFonts w:ascii="Times New Roman" w:hAnsi="Times New Roman" w:cs="Times New Roman"/>
          <w:sz w:val="20"/>
          <w:szCs w:val="20"/>
        </w:rPr>
        <w:t>. Jesus earlier had warned that men looking at women to lust were committing adultery in their hearts (Matthew 5:27-30).   Most fornication begins with lust.</w:t>
      </w:r>
      <w:r w:rsidRPr="00065AA9">
        <w:rPr>
          <w:rFonts w:ascii="Times New Roman" w:hAnsi="Times New Roman" w:cs="Times New Roman"/>
          <w:sz w:val="20"/>
          <w:szCs w:val="20"/>
        </w:rPr>
        <w:br/>
        <w:t xml:space="preserve">2) </w:t>
      </w:r>
      <w:r w:rsidRPr="00065AA9">
        <w:rPr>
          <w:rFonts w:ascii="Times New Roman" w:hAnsi="Times New Roman" w:cs="Times New Roman"/>
          <w:b/>
          <w:i/>
          <w:sz w:val="20"/>
          <w:szCs w:val="20"/>
        </w:rPr>
        <w:t>It is described as a sin against one’s own body</w:t>
      </w:r>
      <w:r w:rsidRPr="00065AA9">
        <w:rPr>
          <w:rFonts w:ascii="Times New Roman" w:hAnsi="Times New Roman" w:cs="Times New Roman"/>
          <w:sz w:val="20"/>
          <w:szCs w:val="20"/>
        </w:rPr>
        <w:t xml:space="preserve"> – 1 Corinthians 6:</w:t>
      </w:r>
      <w:r w:rsidR="00244619" w:rsidRPr="00065AA9">
        <w:rPr>
          <w:rFonts w:ascii="Times New Roman" w:hAnsi="Times New Roman" w:cs="Times New Roman"/>
          <w:sz w:val="20"/>
          <w:szCs w:val="20"/>
        </w:rPr>
        <w:t>12-20.</w:t>
      </w:r>
      <w:r w:rsidR="00641915" w:rsidRPr="00065AA9">
        <w:rPr>
          <w:rFonts w:ascii="Times New Roman" w:hAnsi="Times New Roman" w:cs="Times New Roman"/>
          <w:sz w:val="20"/>
          <w:szCs w:val="20"/>
        </w:rPr>
        <w:t xml:space="preserve">  The idea is that this act is reserved for a sacred bond (namely marriage) and when one fornicates, he has made himself impure (not unpardonable, but he has sacrificed a part of himself).  </w:t>
      </w:r>
      <w:r w:rsidR="0013176B" w:rsidRPr="00065AA9">
        <w:rPr>
          <w:rFonts w:ascii="Times New Roman" w:hAnsi="Times New Roman" w:cs="Times New Roman"/>
          <w:sz w:val="20"/>
          <w:szCs w:val="20"/>
        </w:rPr>
        <w:br/>
        <w:t>Paul illustrates this by describing one who has relations with a harlot the way he would his wife.  He is taking what is intended to be a pure act of love and sacred lifelong union and making it nothing more than an act of passionate lust.</w:t>
      </w:r>
      <w:r w:rsidR="00B54FD6" w:rsidRPr="00065AA9">
        <w:rPr>
          <w:rFonts w:ascii="Times New Roman" w:hAnsi="Times New Roman" w:cs="Times New Roman"/>
          <w:sz w:val="20"/>
          <w:szCs w:val="20"/>
        </w:rPr>
        <w:br/>
        <w:t xml:space="preserve">3) </w:t>
      </w:r>
      <w:r w:rsidR="00B54FD6" w:rsidRPr="00065AA9">
        <w:rPr>
          <w:rFonts w:ascii="Times New Roman" w:hAnsi="Times New Roman" w:cs="Times New Roman"/>
          <w:b/>
          <w:i/>
          <w:sz w:val="20"/>
          <w:szCs w:val="20"/>
        </w:rPr>
        <w:t>It is described as a sin against God</w:t>
      </w:r>
      <w:r w:rsidR="00B54FD6" w:rsidRPr="00065AA9">
        <w:rPr>
          <w:rFonts w:ascii="Times New Roman" w:hAnsi="Times New Roman" w:cs="Times New Roman"/>
          <w:sz w:val="20"/>
          <w:szCs w:val="20"/>
        </w:rPr>
        <w:t xml:space="preserve"> – cf. Genesis 39:9</w:t>
      </w:r>
      <w:r w:rsidR="00641915" w:rsidRPr="00065AA9">
        <w:rPr>
          <w:rFonts w:ascii="Times New Roman" w:hAnsi="Times New Roman" w:cs="Times New Roman"/>
          <w:sz w:val="20"/>
          <w:szCs w:val="20"/>
        </w:rPr>
        <w:t xml:space="preserve"> – Joseph realized</w:t>
      </w:r>
      <w:r w:rsidR="00E30C3B" w:rsidRPr="00065AA9">
        <w:rPr>
          <w:rFonts w:ascii="Times New Roman" w:hAnsi="Times New Roman" w:cs="Times New Roman"/>
          <w:sz w:val="20"/>
          <w:szCs w:val="20"/>
        </w:rPr>
        <w:t xml:space="preserve"> this when Potiphar’s wife tried to seduce him.  Also </w:t>
      </w:r>
      <w:r w:rsidR="00B54FD6" w:rsidRPr="00065AA9">
        <w:rPr>
          <w:rFonts w:ascii="Times New Roman" w:hAnsi="Times New Roman" w:cs="Times New Roman"/>
          <w:sz w:val="20"/>
          <w:szCs w:val="20"/>
        </w:rPr>
        <w:t>1 Cor. 6:19-20</w:t>
      </w:r>
      <w:r w:rsidR="00E30C3B" w:rsidRPr="00065AA9">
        <w:rPr>
          <w:rFonts w:ascii="Times New Roman" w:hAnsi="Times New Roman" w:cs="Times New Roman"/>
          <w:sz w:val="20"/>
          <w:szCs w:val="20"/>
        </w:rPr>
        <w:t xml:space="preserve"> – our body is the temple of the Holy Spirit in us.  We are to glorify God in our bodies, which means honoring Him through obedience.</w:t>
      </w:r>
      <w:r w:rsidR="00B54FD6" w:rsidRPr="00065AA9">
        <w:rPr>
          <w:rFonts w:ascii="Times New Roman" w:hAnsi="Times New Roman" w:cs="Times New Roman"/>
          <w:sz w:val="20"/>
          <w:szCs w:val="20"/>
        </w:rPr>
        <w:br/>
        <w:t xml:space="preserve">4) </w:t>
      </w:r>
      <w:r w:rsidR="00B54FD6" w:rsidRPr="00065AA9">
        <w:rPr>
          <w:rFonts w:ascii="Times New Roman" w:hAnsi="Times New Roman" w:cs="Times New Roman"/>
          <w:b/>
          <w:i/>
          <w:sz w:val="20"/>
          <w:szCs w:val="20"/>
        </w:rPr>
        <w:t>It can be resisted</w:t>
      </w:r>
      <w:r w:rsidR="00B54FD6" w:rsidRPr="00065AA9">
        <w:rPr>
          <w:rFonts w:ascii="Times New Roman" w:hAnsi="Times New Roman" w:cs="Times New Roman"/>
          <w:sz w:val="20"/>
          <w:szCs w:val="20"/>
        </w:rPr>
        <w:t xml:space="preserve"> </w:t>
      </w:r>
      <w:r w:rsidR="001B60C0" w:rsidRPr="00065AA9">
        <w:rPr>
          <w:rFonts w:ascii="Times New Roman" w:hAnsi="Times New Roman" w:cs="Times New Roman"/>
          <w:sz w:val="20"/>
          <w:szCs w:val="20"/>
        </w:rPr>
        <w:t>–</w:t>
      </w:r>
      <w:r w:rsidR="00B54FD6" w:rsidRPr="00065AA9">
        <w:rPr>
          <w:rFonts w:ascii="Times New Roman" w:hAnsi="Times New Roman" w:cs="Times New Roman"/>
          <w:sz w:val="20"/>
          <w:szCs w:val="20"/>
        </w:rPr>
        <w:t xml:space="preserve"> </w:t>
      </w:r>
      <w:r w:rsidR="001B60C0" w:rsidRPr="00065AA9">
        <w:rPr>
          <w:rFonts w:ascii="Times New Roman" w:hAnsi="Times New Roman" w:cs="Times New Roman"/>
          <w:sz w:val="20"/>
          <w:szCs w:val="20"/>
        </w:rPr>
        <w:t>like Joseph, we must run away from it!  Gen. 39:12-13</w:t>
      </w:r>
    </w:p>
    <w:p w:rsidR="00847F7F" w:rsidRPr="00065AA9" w:rsidRDefault="00847F7F"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u w:val="single"/>
        </w:rPr>
        <w:t>If you are involved in this behavior, you are influencing others</w:t>
      </w:r>
      <w:r w:rsidRPr="00065AA9">
        <w:rPr>
          <w:rFonts w:ascii="Times New Roman" w:hAnsi="Times New Roman" w:cs="Times New Roman"/>
          <w:sz w:val="20"/>
          <w:szCs w:val="20"/>
        </w:rPr>
        <w:t>.</w:t>
      </w:r>
      <w:r w:rsidR="00D65EF3" w:rsidRPr="00065AA9">
        <w:rPr>
          <w:rFonts w:ascii="Times New Roman" w:hAnsi="Times New Roman" w:cs="Times New Roman"/>
          <w:sz w:val="20"/>
          <w:szCs w:val="20"/>
        </w:rPr>
        <w:t xml:space="preserve">  </w:t>
      </w:r>
      <w:r w:rsidR="00E30C3B" w:rsidRPr="00065AA9">
        <w:rPr>
          <w:rFonts w:ascii="Times New Roman" w:hAnsi="Times New Roman" w:cs="Times New Roman"/>
          <w:sz w:val="20"/>
          <w:szCs w:val="20"/>
        </w:rPr>
        <w:br/>
      </w:r>
      <w:r w:rsidR="00D65EF3" w:rsidRPr="00065AA9">
        <w:rPr>
          <w:rFonts w:ascii="Times New Roman" w:hAnsi="Times New Roman" w:cs="Times New Roman"/>
          <w:sz w:val="20"/>
          <w:szCs w:val="20"/>
        </w:rPr>
        <w:t xml:space="preserve">By its very definition you are involved in a sin with someone else.  In addition to that, your moral influence is damaged.   Consider 1 Cor. 5:1 – the sin described was such that it was not even named among the Gentiles (and that in a city whose name was known for loose morals).  </w:t>
      </w:r>
    </w:p>
    <w:p w:rsidR="00221F48" w:rsidRPr="00065AA9" w:rsidRDefault="00221F48"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u w:val="single"/>
        </w:rPr>
        <w:t>Some argue that as long as it is consensual</w:t>
      </w:r>
      <w:r w:rsidR="00E30C3B" w:rsidRPr="00065AA9">
        <w:rPr>
          <w:rFonts w:ascii="Times New Roman" w:hAnsi="Times New Roman" w:cs="Times New Roman"/>
          <w:sz w:val="20"/>
          <w:szCs w:val="20"/>
          <w:u w:val="single"/>
        </w:rPr>
        <w:t xml:space="preserve"> and/or a loving relationship,</w:t>
      </w:r>
      <w:r w:rsidRPr="00065AA9">
        <w:rPr>
          <w:rFonts w:ascii="Times New Roman" w:hAnsi="Times New Roman" w:cs="Times New Roman"/>
          <w:sz w:val="20"/>
          <w:szCs w:val="20"/>
          <w:u w:val="single"/>
        </w:rPr>
        <w:t xml:space="preserve"> it is acceptable</w:t>
      </w:r>
      <w:r w:rsidRPr="00065AA9">
        <w:rPr>
          <w:rFonts w:ascii="Times New Roman" w:hAnsi="Times New Roman" w:cs="Times New Roman"/>
          <w:sz w:val="20"/>
          <w:szCs w:val="20"/>
        </w:rPr>
        <w:t xml:space="preserve">.  </w:t>
      </w:r>
      <w:r w:rsidR="00E30C3B" w:rsidRPr="00065AA9">
        <w:rPr>
          <w:rFonts w:ascii="Times New Roman" w:hAnsi="Times New Roman" w:cs="Times New Roman"/>
          <w:sz w:val="20"/>
          <w:szCs w:val="20"/>
        </w:rPr>
        <w:br/>
        <w:t>1) It STILL</w:t>
      </w:r>
      <w:r w:rsidRPr="00065AA9">
        <w:rPr>
          <w:rFonts w:ascii="Times New Roman" w:hAnsi="Times New Roman" w:cs="Times New Roman"/>
          <w:sz w:val="20"/>
          <w:szCs w:val="20"/>
        </w:rPr>
        <w:t xml:space="preserve"> violates what is said about the marriage bed.  </w:t>
      </w:r>
      <w:r w:rsidR="00E30C3B" w:rsidRPr="00065AA9">
        <w:rPr>
          <w:rFonts w:ascii="Times New Roman" w:hAnsi="Times New Roman" w:cs="Times New Roman"/>
          <w:sz w:val="20"/>
          <w:szCs w:val="20"/>
        </w:rPr>
        <w:br/>
      </w:r>
      <w:r w:rsidRPr="00065AA9">
        <w:rPr>
          <w:rFonts w:ascii="Times New Roman" w:hAnsi="Times New Roman" w:cs="Times New Roman"/>
          <w:sz w:val="20"/>
          <w:szCs w:val="20"/>
        </w:rPr>
        <w:t>2) 1 Corinthians 7:2 clearly identifies fornication in contrast to marriage.  Also vs. 8-9.</w:t>
      </w:r>
      <w:r w:rsidR="00E30C3B" w:rsidRPr="00065AA9">
        <w:rPr>
          <w:rFonts w:ascii="Times New Roman" w:hAnsi="Times New Roman" w:cs="Times New Roman"/>
          <w:sz w:val="20"/>
          <w:szCs w:val="20"/>
        </w:rPr>
        <w:t xml:space="preserve">  This text alone shows that fornication is sinful.  </w:t>
      </w:r>
    </w:p>
    <w:p w:rsidR="00797F73" w:rsidRPr="00065AA9" w:rsidRDefault="00797F73" w:rsidP="00065AA9">
      <w:pPr>
        <w:spacing w:after="0" w:line="264" w:lineRule="auto"/>
        <w:rPr>
          <w:rFonts w:ascii="Times New Roman" w:hAnsi="Times New Roman" w:cs="Times New Roman"/>
          <w:sz w:val="20"/>
          <w:szCs w:val="20"/>
        </w:rPr>
      </w:pPr>
    </w:p>
    <w:p w:rsidR="00D65EF3" w:rsidRPr="00065AA9" w:rsidRDefault="00D65EF3" w:rsidP="00065AA9">
      <w:pPr>
        <w:pStyle w:val="ListParagraph"/>
        <w:numPr>
          <w:ilvl w:val="0"/>
          <w:numId w:val="1"/>
        </w:numPr>
        <w:spacing w:after="0" w:line="264" w:lineRule="auto"/>
        <w:rPr>
          <w:rFonts w:ascii="Times New Roman" w:hAnsi="Times New Roman" w:cs="Times New Roman"/>
          <w:b/>
          <w:sz w:val="20"/>
          <w:szCs w:val="20"/>
        </w:rPr>
      </w:pPr>
      <w:r w:rsidRPr="00065AA9">
        <w:rPr>
          <w:rFonts w:ascii="Times New Roman" w:hAnsi="Times New Roman" w:cs="Times New Roman"/>
          <w:b/>
          <w:sz w:val="20"/>
          <w:szCs w:val="20"/>
        </w:rPr>
        <w:t xml:space="preserve">Adultery – </w:t>
      </w:r>
    </w:p>
    <w:p w:rsidR="00D65EF3" w:rsidRDefault="00065AA9" w:rsidP="001A6D97">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rPr>
        <w:t>There</w:t>
      </w:r>
      <w:r w:rsidR="00E30C3B" w:rsidRPr="00065AA9">
        <w:rPr>
          <w:rFonts w:ascii="Times New Roman" w:hAnsi="Times New Roman" w:cs="Times New Roman"/>
          <w:sz w:val="20"/>
          <w:szCs w:val="20"/>
        </w:rPr>
        <w:t xml:space="preserve"> are passages that make a distinction between fornication and adultery</w:t>
      </w:r>
      <w:r w:rsidRPr="00065AA9">
        <w:rPr>
          <w:rFonts w:ascii="Times New Roman" w:hAnsi="Times New Roman" w:cs="Times New Roman"/>
          <w:sz w:val="20"/>
          <w:szCs w:val="20"/>
        </w:rPr>
        <w:t xml:space="preserve"> (Matthew 19:9, 1 Corinthians 7:2, Heb. 13:4, 1 Cor. 6:9, Galatians 5:19</w:t>
      </w:r>
      <w:r>
        <w:rPr>
          <w:rFonts w:ascii="Times New Roman" w:hAnsi="Times New Roman" w:cs="Times New Roman"/>
          <w:sz w:val="20"/>
          <w:szCs w:val="20"/>
        </w:rPr>
        <w:t xml:space="preserve">, </w:t>
      </w:r>
      <w:r w:rsidRPr="00065AA9">
        <w:rPr>
          <w:rFonts w:ascii="Times New Roman" w:hAnsi="Times New Roman" w:cs="Times New Roman"/>
          <w:sz w:val="20"/>
          <w:szCs w:val="20"/>
        </w:rPr>
        <w:t>etc</w:t>
      </w:r>
      <w:r w:rsidR="00E30C3B" w:rsidRPr="00065AA9">
        <w:rPr>
          <w:rFonts w:ascii="Times New Roman" w:hAnsi="Times New Roman" w:cs="Times New Roman"/>
          <w:sz w:val="20"/>
          <w:szCs w:val="20"/>
        </w:rPr>
        <w:t>.</w:t>
      </w:r>
      <w:r w:rsidRPr="00065AA9">
        <w:rPr>
          <w:rFonts w:ascii="Times New Roman" w:hAnsi="Times New Roman" w:cs="Times New Roman"/>
          <w:sz w:val="20"/>
          <w:szCs w:val="20"/>
        </w:rPr>
        <w:t>)</w:t>
      </w:r>
      <w:r>
        <w:rPr>
          <w:rFonts w:ascii="Times New Roman" w:hAnsi="Times New Roman" w:cs="Times New Roman"/>
          <w:sz w:val="20"/>
          <w:szCs w:val="20"/>
        </w:rPr>
        <w:t xml:space="preserve">.   </w:t>
      </w:r>
      <w:r>
        <w:rPr>
          <w:rFonts w:ascii="Times New Roman" w:hAnsi="Times New Roman" w:cs="Times New Roman"/>
          <w:sz w:val="20"/>
          <w:szCs w:val="20"/>
        </w:rPr>
        <w:br/>
      </w:r>
      <w:r w:rsidRPr="00065AA9">
        <w:rPr>
          <w:rFonts w:ascii="Times New Roman" w:hAnsi="Times New Roman" w:cs="Times New Roman"/>
          <w:sz w:val="20"/>
          <w:szCs w:val="20"/>
        </w:rPr>
        <w:t>Adultery</w:t>
      </w:r>
      <w:r w:rsidR="00E30C3B" w:rsidRPr="00065AA9">
        <w:rPr>
          <w:rFonts w:ascii="Times New Roman" w:hAnsi="Times New Roman" w:cs="Times New Roman"/>
          <w:sz w:val="20"/>
          <w:szCs w:val="20"/>
        </w:rPr>
        <w:t xml:space="preserve"> is </w:t>
      </w:r>
      <w:r w:rsidR="00D65EF3" w:rsidRPr="00065AA9">
        <w:rPr>
          <w:rFonts w:ascii="Times New Roman" w:hAnsi="Times New Roman" w:cs="Times New Roman"/>
          <w:sz w:val="20"/>
          <w:szCs w:val="20"/>
        </w:rPr>
        <w:t xml:space="preserve">a </w:t>
      </w:r>
      <w:r>
        <w:rPr>
          <w:rFonts w:ascii="Times New Roman" w:hAnsi="Times New Roman" w:cs="Times New Roman"/>
          <w:sz w:val="20"/>
          <w:szCs w:val="20"/>
        </w:rPr>
        <w:t>type</w:t>
      </w:r>
      <w:r w:rsidR="00D65EF3" w:rsidRPr="00065AA9">
        <w:rPr>
          <w:rFonts w:ascii="Times New Roman" w:hAnsi="Times New Roman" w:cs="Times New Roman"/>
          <w:sz w:val="20"/>
          <w:szCs w:val="20"/>
        </w:rPr>
        <w:t xml:space="preserve"> of </w:t>
      </w:r>
      <w:r w:rsidR="00E30C3B" w:rsidRPr="00065AA9">
        <w:rPr>
          <w:rFonts w:ascii="Times New Roman" w:hAnsi="Times New Roman" w:cs="Times New Roman"/>
          <w:sz w:val="20"/>
          <w:szCs w:val="20"/>
        </w:rPr>
        <w:t xml:space="preserve">fornication </w:t>
      </w:r>
      <w:r w:rsidRPr="00065AA9">
        <w:rPr>
          <w:rFonts w:ascii="Times New Roman" w:hAnsi="Times New Roman" w:cs="Times New Roman"/>
          <w:sz w:val="20"/>
          <w:szCs w:val="20"/>
        </w:rPr>
        <w:t>which involves illicit sexual relations with one other than your spouse.</w:t>
      </w:r>
      <w:r w:rsidR="00D65EF3" w:rsidRPr="00065AA9">
        <w:rPr>
          <w:rFonts w:ascii="Times New Roman" w:hAnsi="Times New Roman" w:cs="Times New Roman"/>
          <w:sz w:val="20"/>
          <w:szCs w:val="20"/>
        </w:rPr>
        <w:t xml:space="preserve">  </w:t>
      </w:r>
      <w:r w:rsidR="00D65EF3" w:rsidRPr="00065AA9">
        <w:rPr>
          <w:rFonts w:ascii="Times New Roman" w:hAnsi="Times New Roman" w:cs="Times New Roman"/>
          <w:sz w:val="20"/>
          <w:szCs w:val="20"/>
        </w:rPr>
        <w:lastRenderedPageBreak/>
        <w:t xml:space="preserve">But it receives special attention because of the </w:t>
      </w:r>
      <w:r w:rsidRPr="00065AA9">
        <w:rPr>
          <w:rFonts w:ascii="Times New Roman" w:hAnsi="Times New Roman" w:cs="Times New Roman"/>
          <w:sz w:val="20"/>
          <w:szCs w:val="20"/>
        </w:rPr>
        <w:t xml:space="preserve">sacredness of marriage </w:t>
      </w:r>
      <w:r>
        <w:rPr>
          <w:rFonts w:ascii="Times New Roman" w:hAnsi="Times New Roman" w:cs="Times New Roman"/>
          <w:sz w:val="20"/>
          <w:szCs w:val="20"/>
        </w:rPr>
        <w:t xml:space="preserve">vows, the </w:t>
      </w:r>
      <w:r w:rsidRPr="00065AA9">
        <w:rPr>
          <w:rFonts w:ascii="Times New Roman" w:hAnsi="Times New Roman" w:cs="Times New Roman"/>
          <w:sz w:val="20"/>
          <w:szCs w:val="20"/>
        </w:rPr>
        <w:t xml:space="preserve">bond </w:t>
      </w:r>
      <w:r>
        <w:rPr>
          <w:rFonts w:ascii="Times New Roman" w:hAnsi="Times New Roman" w:cs="Times New Roman"/>
          <w:sz w:val="20"/>
          <w:szCs w:val="20"/>
        </w:rPr>
        <w:t xml:space="preserve">intended to be present in marriage </w:t>
      </w:r>
      <w:r w:rsidRPr="00065AA9">
        <w:rPr>
          <w:rFonts w:ascii="Times New Roman" w:hAnsi="Times New Roman" w:cs="Times New Roman"/>
          <w:sz w:val="20"/>
          <w:szCs w:val="20"/>
        </w:rPr>
        <w:t xml:space="preserve">and the </w:t>
      </w:r>
      <w:r w:rsidR="00D65EF3" w:rsidRPr="00065AA9">
        <w:rPr>
          <w:rFonts w:ascii="Times New Roman" w:hAnsi="Times New Roman" w:cs="Times New Roman"/>
          <w:sz w:val="20"/>
          <w:szCs w:val="20"/>
        </w:rPr>
        <w:t xml:space="preserve">violence it does </w:t>
      </w:r>
      <w:r w:rsidRPr="00065AA9">
        <w:rPr>
          <w:rFonts w:ascii="Times New Roman" w:hAnsi="Times New Roman" w:cs="Times New Roman"/>
          <w:sz w:val="20"/>
          <w:szCs w:val="20"/>
        </w:rPr>
        <w:t>to that relationship</w:t>
      </w:r>
      <w:r w:rsidR="00D65EF3" w:rsidRPr="00065AA9">
        <w:rPr>
          <w:rFonts w:ascii="Times New Roman" w:hAnsi="Times New Roman" w:cs="Times New Roman"/>
          <w:sz w:val="20"/>
          <w:szCs w:val="20"/>
        </w:rPr>
        <w:t xml:space="preserve">.   </w:t>
      </w:r>
    </w:p>
    <w:p w:rsidR="00AE7177" w:rsidRDefault="00AE7177" w:rsidP="001A6D97">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Under the Old Law, adultery carried the penalty of death!  (Leviticus 20:10).  It was one of the 10 commandments (Exodus 20:14).</w:t>
      </w:r>
    </w:p>
    <w:p w:rsidR="00AE7177" w:rsidRPr="00065AA9" w:rsidRDefault="00AE7177" w:rsidP="001A6D97">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It is the terms of adultery and fornication that God used to describe the unfaithfulness of Israel (His people) to idolatry that caused Him to put them away (cf. Jeremiah 3:8).</w:t>
      </w:r>
    </w:p>
    <w:p w:rsidR="00D65EF3" w:rsidRDefault="00797AEE" w:rsidP="009A75D2">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rPr>
        <w:t>Matthew 5:32, Matthew 19:8-9</w:t>
      </w:r>
      <w:r w:rsidR="00065AA9" w:rsidRPr="00065AA9">
        <w:rPr>
          <w:rFonts w:ascii="Times New Roman" w:hAnsi="Times New Roman" w:cs="Times New Roman"/>
          <w:sz w:val="20"/>
          <w:szCs w:val="20"/>
        </w:rPr>
        <w:t xml:space="preserve"> - </w:t>
      </w:r>
      <w:r w:rsidR="00D65EF3" w:rsidRPr="00065AA9">
        <w:rPr>
          <w:rFonts w:ascii="Times New Roman" w:hAnsi="Times New Roman" w:cs="Times New Roman"/>
          <w:sz w:val="20"/>
          <w:szCs w:val="20"/>
        </w:rPr>
        <w:t xml:space="preserve">Jesus </w:t>
      </w:r>
      <w:r w:rsidR="00A92C87">
        <w:rPr>
          <w:rFonts w:ascii="Times New Roman" w:hAnsi="Times New Roman" w:cs="Times New Roman"/>
          <w:sz w:val="20"/>
          <w:szCs w:val="20"/>
        </w:rPr>
        <w:t>excepted the lifelong covenant of marriage with</w:t>
      </w:r>
      <w:r w:rsidR="00D65EF3" w:rsidRPr="00065AA9">
        <w:rPr>
          <w:rFonts w:ascii="Times New Roman" w:hAnsi="Times New Roman" w:cs="Times New Roman"/>
          <w:sz w:val="20"/>
          <w:szCs w:val="20"/>
        </w:rPr>
        <w:t xml:space="preserve"> </w:t>
      </w:r>
      <w:r w:rsidR="00DF16E0">
        <w:rPr>
          <w:rFonts w:ascii="Times New Roman" w:hAnsi="Times New Roman" w:cs="Times New Roman"/>
          <w:sz w:val="20"/>
          <w:szCs w:val="20"/>
        </w:rPr>
        <w:t>fornication</w:t>
      </w:r>
      <w:r w:rsidR="00D65EF3" w:rsidRPr="00065AA9">
        <w:rPr>
          <w:rFonts w:ascii="Times New Roman" w:hAnsi="Times New Roman" w:cs="Times New Roman"/>
          <w:sz w:val="20"/>
          <w:szCs w:val="20"/>
        </w:rPr>
        <w:t xml:space="preserve"> as the only cause for putting away </w:t>
      </w:r>
      <w:r w:rsidR="00A92C87">
        <w:rPr>
          <w:rFonts w:ascii="Times New Roman" w:hAnsi="Times New Roman" w:cs="Times New Roman"/>
          <w:sz w:val="20"/>
          <w:szCs w:val="20"/>
        </w:rPr>
        <w:t xml:space="preserve">one’s spouse </w:t>
      </w:r>
      <w:r w:rsidR="00D65EF3" w:rsidRPr="00065AA9">
        <w:rPr>
          <w:rFonts w:ascii="Times New Roman" w:hAnsi="Times New Roman" w:cs="Times New Roman"/>
          <w:sz w:val="20"/>
          <w:szCs w:val="20"/>
        </w:rPr>
        <w:t>and remarriage</w:t>
      </w:r>
      <w:r w:rsidR="00A92C87">
        <w:rPr>
          <w:rFonts w:ascii="Times New Roman" w:hAnsi="Times New Roman" w:cs="Times New Roman"/>
          <w:sz w:val="20"/>
          <w:szCs w:val="20"/>
        </w:rPr>
        <w:t>.</w:t>
      </w:r>
      <w:r w:rsidR="00DF16E0">
        <w:rPr>
          <w:rFonts w:ascii="Times New Roman" w:hAnsi="Times New Roman" w:cs="Times New Roman"/>
          <w:sz w:val="20"/>
          <w:szCs w:val="20"/>
        </w:rPr>
        <w:t xml:space="preserve">  </w:t>
      </w:r>
    </w:p>
    <w:p w:rsidR="00DF16E0" w:rsidRDefault="00DF16E0" w:rsidP="009A75D2">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He also noted that for one to divorce and remarry for any othe</w:t>
      </w:r>
      <w:r w:rsidR="009856E3">
        <w:rPr>
          <w:rFonts w:ascii="Times New Roman" w:hAnsi="Times New Roman" w:cs="Times New Roman"/>
          <w:sz w:val="20"/>
          <w:szCs w:val="20"/>
        </w:rPr>
        <w:t>r cause, was to commit adultery.</w:t>
      </w:r>
      <w:r>
        <w:rPr>
          <w:rFonts w:ascii="Times New Roman" w:hAnsi="Times New Roman" w:cs="Times New Roman"/>
          <w:sz w:val="20"/>
          <w:szCs w:val="20"/>
        </w:rPr>
        <w:t xml:space="preserve">  </w:t>
      </w:r>
      <w:r w:rsidR="009856E3">
        <w:rPr>
          <w:rFonts w:ascii="Times New Roman" w:hAnsi="Times New Roman" w:cs="Times New Roman"/>
          <w:sz w:val="20"/>
          <w:szCs w:val="20"/>
        </w:rPr>
        <w:br/>
      </w:r>
      <w:r>
        <w:rPr>
          <w:rFonts w:ascii="Times New Roman" w:hAnsi="Times New Roman" w:cs="Times New Roman"/>
          <w:sz w:val="20"/>
          <w:szCs w:val="20"/>
        </w:rPr>
        <w:t xml:space="preserve">This demonstrates that unless God severs </w:t>
      </w:r>
      <w:r w:rsidR="00CC5B75">
        <w:rPr>
          <w:rFonts w:ascii="Times New Roman" w:hAnsi="Times New Roman" w:cs="Times New Roman"/>
          <w:sz w:val="20"/>
          <w:szCs w:val="20"/>
        </w:rPr>
        <w:t>the marriage, it is binding for life.  We cannot make up our own rules and interpretations</w:t>
      </w:r>
      <w:r w:rsidR="009856E3">
        <w:rPr>
          <w:rFonts w:ascii="Times New Roman" w:hAnsi="Times New Roman" w:cs="Times New Roman"/>
          <w:sz w:val="20"/>
          <w:szCs w:val="20"/>
        </w:rPr>
        <w:t xml:space="preserve"> and reason that all is fine and we are the exception.</w:t>
      </w:r>
    </w:p>
    <w:p w:rsidR="009856E3" w:rsidRDefault="009856E3" w:rsidP="009A75D2">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Think of the damage that is done by adultery in a marriage.  Truly, it is a sin to be avoided.</w:t>
      </w:r>
    </w:p>
    <w:p w:rsidR="009856E3" w:rsidRPr="009856E3" w:rsidRDefault="009856E3" w:rsidP="009856E3">
      <w:pPr>
        <w:spacing w:after="0" w:line="264" w:lineRule="auto"/>
        <w:rPr>
          <w:rFonts w:ascii="Times New Roman" w:hAnsi="Times New Roman" w:cs="Times New Roman"/>
          <w:sz w:val="20"/>
          <w:szCs w:val="20"/>
        </w:rPr>
      </w:pPr>
    </w:p>
    <w:p w:rsidR="00D365AD" w:rsidRPr="00065AA9" w:rsidRDefault="00D365AD" w:rsidP="00065AA9">
      <w:pPr>
        <w:pStyle w:val="ListParagraph"/>
        <w:numPr>
          <w:ilvl w:val="0"/>
          <w:numId w:val="1"/>
        </w:numPr>
        <w:spacing w:after="0" w:line="264" w:lineRule="auto"/>
        <w:rPr>
          <w:rFonts w:ascii="Times New Roman" w:hAnsi="Times New Roman" w:cs="Times New Roman"/>
          <w:b/>
          <w:sz w:val="20"/>
          <w:szCs w:val="20"/>
        </w:rPr>
      </w:pPr>
      <w:r w:rsidRPr="00065AA9">
        <w:rPr>
          <w:rFonts w:ascii="Times New Roman" w:hAnsi="Times New Roman" w:cs="Times New Roman"/>
          <w:b/>
          <w:sz w:val="20"/>
          <w:szCs w:val="20"/>
        </w:rPr>
        <w:t>Lust in the heart</w:t>
      </w:r>
      <w:r w:rsidR="00797F73" w:rsidRPr="00065AA9">
        <w:rPr>
          <w:rFonts w:ascii="Times New Roman" w:hAnsi="Times New Roman" w:cs="Times New Roman"/>
          <w:b/>
          <w:sz w:val="20"/>
          <w:szCs w:val="20"/>
        </w:rPr>
        <w:t xml:space="preserve"> – </w:t>
      </w:r>
    </w:p>
    <w:p w:rsidR="009856E3" w:rsidRDefault="009856E3" w:rsidP="00065AA9">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The final sexual sin I want to briefly address is lust in the heart.</w:t>
      </w:r>
      <w:r w:rsidR="00F70B12">
        <w:rPr>
          <w:rFonts w:ascii="Times New Roman" w:hAnsi="Times New Roman" w:cs="Times New Roman"/>
          <w:sz w:val="20"/>
          <w:szCs w:val="20"/>
        </w:rPr>
        <w:t xml:space="preserve">  It deserves greater attention as it is AT THE HEART of sexual sin.</w:t>
      </w:r>
    </w:p>
    <w:p w:rsidR="00797AEE" w:rsidRPr="00065AA9" w:rsidRDefault="009856E3" w:rsidP="00065AA9">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 xml:space="preserve">In </w:t>
      </w:r>
      <w:r w:rsidR="00797AEE" w:rsidRPr="00065AA9">
        <w:rPr>
          <w:rFonts w:ascii="Times New Roman" w:hAnsi="Times New Roman" w:cs="Times New Roman"/>
          <w:sz w:val="20"/>
          <w:szCs w:val="20"/>
        </w:rPr>
        <w:t xml:space="preserve">Galatians 5:19 – uncleanness, lewdness…  (Colossians 3:5, Ephesians 5:3) </w:t>
      </w:r>
      <w:r>
        <w:rPr>
          <w:rFonts w:ascii="Times New Roman" w:hAnsi="Times New Roman" w:cs="Times New Roman"/>
          <w:sz w:val="20"/>
          <w:szCs w:val="20"/>
        </w:rPr>
        <w:t>– the term uncleanness is defined as the state of moral impurity, especially sexual sins.   We sometimes use the word “filthiness”.    As we began this lesson we noted one reason our society is so corrupt in these matters is because we see the filth everywhere.  Television and movies treat filth as the norm and even prestigious.  And it’s not just in their works, but in their lives as well.   The lives of many celebrities are a cesspool.  Yet these starts are worshipped by the masses, with their filthy, unclean behavior addressed with only a passing concern, if at all.   Friends, this is WHERE fornication and adultery begin!</w:t>
      </w:r>
    </w:p>
    <w:p w:rsidR="00D365AD" w:rsidRDefault="00797F73" w:rsidP="00065AA9">
      <w:pPr>
        <w:pStyle w:val="ListParagraph"/>
        <w:numPr>
          <w:ilvl w:val="1"/>
          <w:numId w:val="1"/>
        </w:numPr>
        <w:spacing w:after="0" w:line="264" w:lineRule="auto"/>
        <w:rPr>
          <w:rFonts w:ascii="Times New Roman" w:hAnsi="Times New Roman" w:cs="Times New Roman"/>
          <w:sz w:val="20"/>
          <w:szCs w:val="20"/>
        </w:rPr>
      </w:pPr>
      <w:r w:rsidRPr="00065AA9">
        <w:rPr>
          <w:rFonts w:ascii="Times New Roman" w:hAnsi="Times New Roman" w:cs="Times New Roman"/>
          <w:sz w:val="20"/>
          <w:szCs w:val="20"/>
        </w:rPr>
        <w:t>Pornography</w:t>
      </w:r>
      <w:r w:rsidR="009856E3">
        <w:rPr>
          <w:rFonts w:ascii="Times New Roman" w:hAnsi="Times New Roman" w:cs="Times New Roman"/>
          <w:sz w:val="20"/>
          <w:szCs w:val="20"/>
        </w:rPr>
        <w:t xml:space="preserve"> is a scourge upon our society. It too is sinful behavior. </w:t>
      </w:r>
      <w:r w:rsidR="00F70B12">
        <w:rPr>
          <w:rFonts w:ascii="Times New Roman" w:hAnsi="Times New Roman" w:cs="Times New Roman"/>
          <w:sz w:val="20"/>
          <w:szCs w:val="20"/>
        </w:rPr>
        <w:br/>
      </w:r>
      <w:r w:rsidR="009856E3">
        <w:rPr>
          <w:rFonts w:ascii="Times New Roman" w:hAnsi="Times New Roman" w:cs="Times New Roman"/>
          <w:sz w:val="20"/>
          <w:szCs w:val="20"/>
        </w:rPr>
        <w:t xml:space="preserve">Jesus in </w:t>
      </w:r>
      <w:r w:rsidR="00797AEE" w:rsidRPr="00065AA9">
        <w:rPr>
          <w:rFonts w:ascii="Times New Roman" w:hAnsi="Times New Roman" w:cs="Times New Roman"/>
          <w:sz w:val="20"/>
          <w:szCs w:val="20"/>
        </w:rPr>
        <w:t>Matthew 5</w:t>
      </w:r>
      <w:r w:rsidR="00A30582" w:rsidRPr="00065AA9">
        <w:rPr>
          <w:rFonts w:ascii="Times New Roman" w:hAnsi="Times New Roman" w:cs="Times New Roman"/>
          <w:sz w:val="20"/>
          <w:szCs w:val="20"/>
        </w:rPr>
        <w:t>:27-30</w:t>
      </w:r>
      <w:r w:rsidR="009856E3">
        <w:rPr>
          <w:rFonts w:ascii="Times New Roman" w:hAnsi="Times New Roman" w:cs="Times New Roman"/>
          <w:sz w:val="20"/>
          <w:szCs w:val="20"/>
        </w:rPr>
        <w:t xml:space="preserve"> warned men not to look upon women with lust.  He described it as committing adultery in the heart.  </w:t>
      </w:r>
      <w:r w:rsidR="00EE3C1B">
        <w:rPr>
          <w:rFonts w:ascii="Times New Roman" w:hAnsi="Times New Roman" w:cs="Times New Roman"/>
          <w:sz w:val="20"/>
          <w:szCs w:val="20"/>
        </w:rPr>
        <w:br/>
        <w:t>One of the description Peter gives for the conduct of false teachers who prey on others is, “</w:t>
      </w:r>
      <w:r w:rsidR="00EE3C1B" w:rsidRPr="00EE3C1B">
        <w:rPr>
          <w:rFonts w:ascii="Times New Roman" w:hAnsi="Times New Roman" w:cs="Times New Roman"/>
          <w:i/>
          <w:sz w:val="20"/>
          <w:szCs w:val="20"/>
        </w:rPr>
        <w:t>having eyes full of adultery and that cannot cease from sin, enticing unstable souls</w:t>
      </w:r>
      <w:r w:rsidR="00EE3C1B">
        <w:rPr>
          <w:rFonts w:ascii="Times New Roman" w:hAnsi="Times New Roman" w:cs="Times New Roman"/>
          <w:sz w:val="20"/>
          <w:szCs w:val="20"/>
        </w:rPr>
        <w:t>.”</w:t>
      </w:r>
      <w:r w:rsidR="007A3B02">
        <w:rPr>
          <w:rFonts w:ascii="Times New Roman" w:hAnsi="Times New Roman" w:cs="Times New Roman"/>
          <w:sz w:val="20"/>
          <w:szCs w:val="20"/>
        </w:rPr>
        <w:t xml:space="preserve"> (2 Peter 2:14)</w:t>
      </w:r>
    </w:p>
    <w:p w:rsidR="009856E3" w:rsidRDefault="009856E3" w:rsidP="00065AA9">
      <w:pPr>
        <w:pStyle w:val="ListParagraph"/>
        <w:numPr>
          <w:ilvl w:val="1"/>
          <w:numId w:val="1"/>
        </w:numPr>
        <w:spacing w:after="0" w:line="264" w:lineRule="auto"/>
        <w:rPr>
          <w:rFonts w:ascii="Times New Roman" w:hAnsi="Times New Roman" w:cs="Times New Roman"/>
          <w:sz w:val="20"/>
          <w:szCs w:val="20"/>
        </w:rPr>
      </w:pPr>
      <w:r>
        <w:rPr>
          <w:rFonts w:ascii="Times New Roman" w:hAnsi="Times New Roman" w:cs="Times New Roman"/>
          <w:sz w:val="20"/>
          <w:szCs w:val="20"/>
        </w:rPr>
        <w:t xml:space="preserve">Christians are to live pure lives – that is what it means to be holy! </w:t>
      </w:r>
      <w:r w:rsidR="00EE3C1B">
        <w:rPr>
          <w:rFonts w:ascii="Times New Roman" w:hAnsi="Times New Roman" w:cs="Times New Roman"/>
          <w:sz w:val="20"/>
          <w:szCs w:val="20"/>
        </w:rPr>
        <w:br/>
      </w:r>
      <w:r>
        <w:rPr>
          <w:rFonts w:ascii="Times New Roman" w:hAnsi="Times New Roman" w:cs="Times New Roman"/>
          <w:sz w:val="20"/>
          <w:szCs w:val="20"/>
        </w:rPr>
        <w:t xml:space="preserve">Matthew 5:8 says the pure in heart will see God! </w:t>
      </w:r>
      <w:r w:rsidR="00EE3C1B">
        <w:rPr>
          <w:rFonts w:ascii="Times New Roman" w:hAnsi="Times New Roman" w:cs="Times New Roman"/>
          <w:sz w:val="20"/>
          <w:szCs w:val="20"/>
        </w:rPr>
        <w:t>What does that say of the impure of heart?</w:t>
      </w:r>
      <w:r w:rsidR="00EE3C1B">
        <w:rPr>
          <w:rFonts w:ascii="Times New Roman" w:hAnsi="Times New Roman" w:cs="Times New Roman"/>
          <w:sz w:val="20"/>
          <w:szCs w:val="20"/>
        </w:rPr>
        <w:br/>
      </w:r>
      <w:r>
        <w:rPr>
          <w:rFonts w:ascii="Times New Roman" w:hAnsi="Times New Roman" w:cs="Times New Roman"/>
          <w:sz w:val="20"/>
          <w:szCs w:val="20"/>
        </w:rPr>
        <w:t>1 Peter 1:15-16 calls for us to be holy following the example of the Father.   We cannot do this if we are living lustful lives.</w:t>
      </w:r>
      <w:r w:rsidR="00B64289">
        <w:rPr>
          <w:rFonts w:ascii="Times New Roman" w:hAnsi="Times New Roman" w:cs="Times New Roman"/>
          <w:sz w:val="20"/>
          <w:szCs w:val="20"/>
        </w:rPr>
        <w:br/>
        <w:t>Job 31:1, like Job, let us make a covenant with our eyes not to look upon a young woman.</w:t>
      </w:r>
      <w:bookmarkStart w:id="0" w:name="_GoBack"/>
      <w:bookmarkEnd w:id="0"/>
    </w:p>
    <w:p w:rsidR="00EE3C1B" w:rsidRDefault="00EE3C1B" w:rsidP="00EE3C1B">
      <w:pPr>
        <w:spacing w:after="0" w:line="264" w:lineRule="auto"/>
        <w:rPr>
          <w:rFonts w:ascii="Times New Roman" w:hAnsi="Times New Roman" w:cs="Times New Roman"/>
          <w:sz w:val="20"/>
          <w:szCs w:val="20"/>
        </w:rPr>
      </w:pPr>
    </w:p>
    <w:p w:rsidR="00EE3C1B" w:rsidRPr="00EE3C1B" w:rsidRDefault="00EE3C1B" w:rsidP="00EE3C1B">
      <w:pPr>
        <w:spacing w:after="0" w:line="264" w:lineRule="auto"/>
        <w:ind w:firstLine="720"/>
        <w:rPr>
          <w:rFonts w:ascii="Times New Roman" w:hAnsi="Times New Roman" w:cs="Times New Roman"/>
          <w:sz w:val="20"/>
          <w:szCs w:val="20"/>
        </w:rPr>
      </w:pPr>
      <w:r>
        <w:rPr>
          <w:rFonts w:ascii="Times New Roman" w:hAnsi="Times New Roman" w:cs="Times New Roman"/>
          <w:sz w:val="20"/>
          <w:szCs w:val="20"/>
        </w:rPr>
        <w:t>Truly, we must be concerned about sexual sins and ALL sins that we are tempted by.   And just because something has become accepted without our society and culture, does not make it something that we can participate in.  As noted in the introduction, there are many other sins we could address.  In the sins we have studied today and the past few weeks, let it be clearly understood that what we do has an influence on others, for good or bad.  Let us choose to be lights for Christ and not manifesting the darkness of Satan.  Think about it!</w:t>
      </w:r>
    </w:p>
    <w:p w:rsidR="00221F48" w:rsidRPr="00065AA9" w:rsidRDefault="00221F48" w:rsidP="00065AA9">
      <w:pPr>
        <w:spacing w:after="0" w:line="264" w:lineRule="auto"/>
        <w:rPr>
          <w:rFonts w:ascii="Times New Roman" w:hAnsi="Times New Roman" w:cs="Times New Roman"/>
          <w:sz w:val="20"/>
          <w:szCs w:val="20"/>
        </w:rPr>
      </w:pPr>
    </w:p>
    <w:p w:rsidR="00221F48" w:rsidRPr="00065AA9" w:rsidRDefault="00221F48" w:rsidP="00065AA9">
      <w:pPr>
        <w:spacing w:after="0" w:line="264" w:lineRule="auto"/>
        <w:rPr>
          <w:rFonts w:ascii="Times New Roman" w:hAnsi="Times New Roman" w:cs="Times New Roman"/>
          <w:sz w:val="20"/>
          <w:szCs w:val="20"/>
        </w:rPr>
      </w:pPr>
    </w:p>
    <w:sectPr w:rsidR="00221F48" w:rsidRPr="00065A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63AD" w:rsidRDefault="004363AD" w:rsidP="000A49AC">
      <w:pPr>
        <w:spacing w:after="0" w:line="240" w:lineRule="auto"/>
      </w:pPr>
      <w:r>
        <w:separator/>
      </w:r>
    </w:p>
  </w:endnote>
  <w:endnote w:type="continuationSeparator" w:id="0">
    <w:p w:rsidR="004363AD" w:rsidRDefault="004363AD" w:rsidP="000A4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63AD" w:rsidRDefault="004363AD" w:rsidP="000A49AC">
      <w:pPr>
        <w:spacing w:after="0" w:line="240" w:lineRule="auto"/>
      </w:pPr>
      <w:r>
        <w:separator/>
      </w:r>
    </w:p>
  </w:footnote>
  <w:footnote w:type="continuationSeparator" w:id="0">
    <w:p w:rsidR="004363AD" w:rsidRDefault="004363AD" w:rsidP="000A49AC">
      <w:pPr>
        <w:spacing w:after="0" w:line="240" w:lineRule="auto"/>
      </w:pPr>
      <w:r>
        <w:continuationSeparator/>
      </w:r>
    </w:p>
  </w:footnote>
  <w:footnote w:id="1">
    <w:p w:rsidR="000A49AC" w:rsidRDefault="000A49AC">
      <w:pPr>
        <w:pStyle w:val="FootnoteText"/>
      </w:pPr>
      <w:r>
        <w:rPr>
          <w:rStyle w:val="FootnoteReference"/>
        </w:rPr>
        <w:footnoteRef/>
      </w:r>
      <w:r>
        <w:t xml:space="preserve"> </w:t>
      </w:r>
      <w:hyperlink r:id="rId1" w:history="1">
        <w:r w:rsidRPr="005D6C91">
          <w:rPr>
            <w:rStyle w:val="Hyperlink"/>
          </w:rPr>
          <w:t>http://www.cdc.gov/mmwr/pdf/ss/ss6304.pdf</w:t>
        </w:r>
      </w:hyperlink>
      <w:r>
        <w:t xml:space="preserve">  June 2, 2016.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55647"/>
    <w:multiLevelType w:val="hybridMultilevel"/>
    <w:tmpl w:val="2B608B9C"/>
    <w:lvl w:ilvl="0" w:tplc="8A6A7ECE">
      <w:start w:val="1"/>
      <w:numFmt w:val="upperRoman"/>
      <w:lvlText w:val="%1."/>
      <w:lvlJc w:val="left"/>
      <w:pPr>
        <w:ind w:left="720" w:hanging="72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F13"/>
    <w:rsid w:val="00065AA9"/>
    <w:rsid w:val="000A49AC"/>
    <w:rsid w:val="0013176B"/>
    <w:rsid w:val="001B60C0"/>
    <w:rsid w:val="00221F48"/>
    <w:rsid w:val="00244619"/>
    <w:rsid w:val="002879D3"/>
    <w:rsid w:val="002F2661"/>
    <w:rsid w:val="00362192"/>
    <w:rsid w:val="004363AD"/>
    <w:rsid w:val="00467538"/>
    <w:rsid w:val="004C3B7E"/>
    <w:rsid w:val="00641915"/>
    <w:rsid w:val="00652776"/>
    <w:rsid w:val="007962A6"/>
    <w:rsid w:val="00797AEE"/>
    <w:rsid w:val="00797F73"/>
    <w:rsid w:val="007A3B02"/>
    <w:rsid w:val="00847F7F"/>
    <w:rsid w:val="0089340F"/>
    <w:rsid w:val="00936C98"/>
    <w:rsid w:val="00976F13"/>
    <w:rsid w:val="009856E3"/>
    <w:rsid w:val="00986E87"/>
    <w:rsid w:val="00A04A80"/>
    <w:rsid w:val="00A15FB8"/>
    <w:rsid w:val="00A30582"/>
    <w:rsid w:val="00A5062F"/>
    <w:rsid w:val="00A92C87"/>
    <w:rsid w:val="00AE56FA"/>
    <w:rsid w:val="00AE7177"/>
    <w:rsid w:val="00B43459"/>
    <w:rsid w:val="00B54FD6"/>
    <w:rsid w:val="00B64289"/>
    <w:rsid w:val="00BA5E60"/>
    <w:rsid w:val="00BD7396"/>
    <w:rsid w:val="00BE6EDD"/>
    <w:rsid w:val="00CC5B75"/>
    <w:rsid w:val="00D16E86"/>
    <w:rsid w:val="00D365AD"/>
    <w:rsid w:val="00D65EF3"/>
    <w:rsid w:val="00DF16E0"/>
    <w:rsid w:val="00E15A52"/>
    <w:rsid w:val="00E30C3B"/>
    <w:rsid w:val="00E51ED2"/>
    <w:rsid w:val="00EE3C1B"/>
    <w:rsid w:val="00F155AE"/>
    <w:rsid w:val="00F70B12"/>
    <w:rsid w:val="00FD0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BF541"/>
  <w15:chartTrackingRefBased/>
  <w15:docId w15:val="{F45A3BDE-2DCF-4C67-90FF-F7BD456FB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0A49A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A49AC"/>
    <w:rPr>
      <w:sz w:val="20"/>
      <w:szCs w:val="20"/>
    </w:rPr>
  </w:style>
  <w:style w:type="character" w:styleId="FootnoteReference">
    <w:name w:val="footnote reference"/>
    <w:basedOn w:val="DefaultParagraphFont"/>
    <w:uiPriority w:val="99"/>
    <w:semiHidden/>
    <w:unhideWhenUsed/>
    <w:rsid w:val="000A49AC"/>
    <w:rPr>
      <w:vertAlign w:val="superscript"/>
    </w:rPr>
  </w:style>
  <w:style w:type="character" w:styleId="Hyperlink">
    <w:name w:val="Hyperlink"/>
    <w:basedOn w:val="DefaultParagraphFont"/>
    <w:uiPriority w:val="99"/>
    <w:unhideWhenUsed/>
    <w:rsid w:val="000A49AC"/>
    <w:rPr>
      <w:color w:val="0000FF" w:themeColor="hyperlink"/>
      <w:u w:val="single"/>
    </w:rPr>
  </w:style>
  <w:style w:type="paragraph" w:styleId="ListParagraph">
    <w:name w:val="List Paragraph"/>
    <w:basedOn w:val="Normal"/>
    <w:uiPriority w:val="34"/>
    <w:qFormat/>
    <w:rsid w:val="00847F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dc.gov/mmwr/pdf/ss/ss630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1F89BA-94E3-4268-B6A6-0ECF7E245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1521</TotalTime>
  <Pages>3</Pages>
  <Words>1636</Words>
  <Characters>9326</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Thornhill</dc:creator>
  <cp:keywords/>
  <dc:description/>
  <cp:lastModifiedBy>Thomas Thornhill</cp:lastModifiedBy>
  <cp:revision>26</cp:revision>
  <dcterms:created xsi:type="dcterms:W3CDTF">2016-06-02T17:34:00Z</dcterms:created>
  <dcterms:modified xsi:type="dcterms:W3CDTF">2016-06-04T13:36:00Z</dcterms:modified>
</cp:coreProperties>
</file>