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A1" w:rsidRPr="000E700F" w:rsidRDefault="0035615C" w:rsidP="000E700F">
      <w:pPr>
        <w:spacing w:after="0"/>
        <w:rPr>
          <w:i/>
          <w:sz w:val="18"/>
          <w:szCs w:val="18"/>
        </w:rPr>
      </w:pPr>
      <w:r w:rsidRPr="000E700F">
        <w:rPr>
          <w:i/>
          <w:sz w:val="18"/>
          <w:szCs w:val="18"/>
        </w:rPr>
        <w:t xml:space="preserve">Sunday, April 27, 2015 </w:t>
      </w:r>
      <w:proofErr w:type="gramStart"/>
      <w:r w:rsidRPr="000E700F">
        <w:rPr>
          <w:i/>
          <w:sz w:val="18"/>
          <w:szCs w:val="18"/>
        </w:rPr>
        <w:t>am</w:t>
      </w:r>
      <w:proofErr w:type="gramEnd"/>
    </w:p>
    <w:p w:rsidR="000E700F" w:rsidRPr="000E700F" w:rsidRDefault="000E700F" w:rsidP="000E700F">
      <w:pPr>
        <w:spacing w:after="0"/>
        <w:rPr>
          <w:i/>
          <w:sz w:val="18"/>
          <w:szCs w:val="18"/>
        </w:rPr>
      </w:pPr>
    </w:p>
    <w:p w:rsidR="0035615C" w:rsidRPr="000E700F" w:rsidRDefault="0035615C" w:rsidP="000E700F">
      <w:pPr>
        <w:spacing w:after="0"/>
        <w:jc w:val="center"/>
        <w:rPr>
          <w:b/>
        </w:rPr>
      </w:pPr>
      <w:r w:rsidRPr="000E700F">
        <w:rPr>
          <w:b/>
        </w:rPr>
        <w:t>GOING ON TO PERFECTION 2015 (27)</w:t>
      </w:r>
    </w:p>
    <w:p w:rsidR="0035615C" w:rsidRPr="000E700F" w:rsidRDefault="0035615C" w:rsidP="000E700F">
      <w:pPr>
        <w:spacing w:after="0"/>
        <w:jc w:val="center"/>
        <w:rPr>
          <w:b/>
        </w:rPr>
      </w:pPr>
      <w:r w:rsidRPr="000E700F">
        <w:rPr>
          <w:b/>
        </w:rPr>
        <w:t>The Christian and Prayer (3)</w:t>
      </w:r>
    </w:p>
    <w:p w:rsidR="0035615C" w:rsidRPr="000E700F" w:rsidRDefault="0035615C" w:rsidP="000E700F">
      <w:pPr>
        <w:spacing w:after="0"/>
        <w:jc w:val="center"/>
        <w:rPr>
          <w:b/>
        </w:rPr>
      </w:pPr>
      <w:r w:rsidRPr="000E700F">
        <w:rPr>
          <w:b/>
        </w:rPr>
        <w:t>How to Pray</w:t>
      </w:r>
    </w:p>
    <w:p w:rsidR="000E700F" w:rsidRPr="000E700F" w:rsidRDefault="000E700F" w:rsidP="000E700F">
      <w:pPr>
        <w:spacing w:after="0"/>
        <w:rPr>
          <w:sz w:val="20"/>
          <w:szCs w:val="20"/>
        </w:rPr>
      </w:pPr>
    </w:p>
    <w:p w:rsidR="0035615C" w:rsidRDefault="0035615C" w:rsidP="00C05B2A">
      <w:pPr>
        <w:spacing w:after="0"/>
        <w:ind w:firstLine="720"/>
        <w:rPr>
          <w:sz w:val="20"/>
          <w:szCs w:val="20"/>
        </w:rPr>
      </w:pPr>
      <w:r w:rsidRPr="000E700F">
        <w:rPr>
          <w:sz w:val="20"/>
          <w:szCs w:val="20"/>
        </w:rPr>
        <w:t>We are studying the necessity of prayer in our lives as Christian.  Having identified what prayer and noted attitudes of acceptable prayer, today we want to address some practical things we can do to make our “prayer life” stronger.</w:t>
      </w:r>
    </w:p>
    <w:p w:rsidR="00C05B2A" w:rsidRDefault="00C05B2A" w:rsidP="00C05B2A">
      <w:pPr>
        <w:spacing w:after="0"/>
        <w:rPr>
          <w:sz w:val="20"/>
          <w:szCs w:val="20"/>
        </w:rPr>
      </w:pPr>
    </w:p>
    <w:p w:rsidR="00FA6549" w:rsidRPr="00942877" w:rsidRDefault="00C05B2A" w:rsidP="00FA6549">
      <w:pPr>
        <w:pStyle w:val="ListParagraph"/>
        <w:numPr>
          <w:ilvl w:val="0"/>
          <w:numId w:val="1"/>
        </w:numPr>
        <w:spacing w:after="0"/>
        <w:rPr>
          <w:sz w:val="20"/>
          <w:szCs w:val="20"/>
        </w:rPr>
      </w:pPr>
      <w:r w:rsidRPr="00AB509E">
        <w:rPr>
          <w:b/>
          <w:i/>
          <w:sz w:val="20"/>
          <w:szCs w:val="20"/>
        </w:rPr>
        <w:t>With a godly life and attitude</w:t>
      </w:r>
      <w:r>
        <w:rPr>
          <w:sz w:val="20"/>
          <w:szCs w:val="20"/>
        </w:rPr>
        <w:t xml:space="preserve"> – see last week</w:t>
      </w:r>
      <w:r w:rsidR="00AB509E">
        <w:rPr>
          <w:sz w:val="20"/>
          <w:szCs w:val="20"/>
        </w:rPr>
        <w:t>.  Let us remind ourselves that prayer begins with an understanding of what God demands for our prayers to be heard – faith, obedience, humility, submission, reverence, understanding, sincerity, patience and effort on your part.</w:t>
      </w:r>
      <w:r w:rsidR="00AB509E">
        <w:rPr>
          <w:sz w:val="20"/>
          <w:szCs w:val="20"/>
        </w:rPr>
        <w:br/>
        <w:t>Beyond that what are some practical things for us to consider when we pray.</w:t>
      </w:r>
    </w:p>
    <w:p w:rsidR="00FA6549" w:rsidRPr="00FA6549" w:rsidRDefault="00FA6549" w:rsidP="00FA6549">
      <w:pPr>
        <w:spacing w:after="0"/>
        <w:rPr>
          <w:sz w:val="20"/>
          <w:szCs w:val="20"/>
        </w:rPr>
      </w:pPr>
    </w:p>
    <w:p w:rsidR="00247F31" w:rsidRPr="00247F31" w:rsidRDefault="00247F31" w:rsidP="00247F31">
      <w:pPr>
        <w:pStyle w:val="ListParagraph"/>
        <w:numPr>
          <w:ilvl w:val="0"/>
          <w:numId w:val="1"/>
        </w:numPr>
        <w:spacing w:after="0"/>
        <w:rPr>
          <w:b/>
          <w:sz w:val="20"/>
          <w:szCs w:val="20"/>
        </w:rPr>
      </w:pPr>
      <w:r w:rsidRPr="00247F31">
        <w:rPr>
          <w:b/>
          <w:sz w:val="20"/>
          <w:szCs w:val="20"/>
        </w:rPr>
        <w:t>Where to pray</w:t>
      </w:r>
    </w:p>
    <w:p w:rsidR="00FA6549" w:rsidRDefault="00FA6549" w:rsidP="00247F31">
      <w:pPr>
        <w:pStyle w:val="ListParagraph"/>
        <w:numPr>
          <w:ilvl w:val="1"/>
          <w:numId w:val="1"/>
        </w:numPr>
        <w:spacing w:after="0"/>
        <w:rPr>
          <w:sz w:val="20"/>
          <w:szCs w:val="20"/>
        </w:rPr>
      </w:pPr>
      <w:proofErr w:type="gramStart"/>
      <w:r>
        <w:rPr>
          <w:sz w:val="20"/>
          <w:szCs w:val="20"/>
        </w:rPr>
        <w:t>1 Timothy</w:t>
      </w:r>
      <w:proofErr w:type="gramEnd"/>
      <w:r>
        <w:rPr>
          <w:sz w:val="20"/>
          <w:szCs w:val="20"/>
        </w:rPr>
        <w:t xml:space="preserve"> 2:8 – pray everywhere.</w:t>
      </w:r>
    </w:p>
    <w:p w:rsidR="00247F31" w:rsidRDefault="00247F31" w:rsidP="00247F31">
      <w:pPr>
        <w:pStyle w:val="ListParagraph"/>
        <w:numPr>
          <w:ilvl w:val="1"/>
          <w:numId w:val="1"/>
        </w:numPr>
        <w:spacing w:after="0"/>
        <w:rPr>
          <w:sz w:val="20"/>
          <w:szCs w:val="20"/>
        </w:rPr>
      </w:pPr>
      <w:r w:rsidRPr="00FA6549">
        <w:rPr>
          <w:sz w:val="20"/>
          <w:szCs w:val="20"/>
          <w:u w:val="single"/>
        </w:rPr>
        <w:t>Publicly</w:t>
      </w:r>
      <w:r>
        <w:rPr>
          <w:sz w:val="20"/>
          <w:szCs w:val="20"/>
        </w:rPr>
        <w:t xml:space="preserve"> – a</w:t>
      </w:r>
      <w:r w:rsidR="00FA6549">
        <w:rPr>
          <w:sz w:val="20"/>
          <w:szCs w:val="20"/>
        </w:rPr>
        <w:t>s a</w:t>
      </w:r>
      <w:r>
        <w:rPr>
          <w:sz w:val="20"/>
          <w:szCs w:val="20"/>
        </w:rPr>
        <w:t xml:space="preserve"> part of our assembly.  1 Corinthians 14:15</w:t>
      </w:r>
      <w:r w:rsidR="00FA6549">
        <w:rPr>
          <w:sz w:val="20"/>
          <w:szCs w:val="20"/>
        </w:rPr>
        <w:t>, Luke 18:9 – two men went into the temple, etc.</w:t>
      </w:r>
    </w:p>
    <w:p w:rsidR="00FA6549" w:rsidRDefault="00FA6549" w:rsidP="00FA6549">
      <w:pPr>
        <w:pStyle w:val="ListParagraph"/>
        <w:numPr>
          <w:ilvl w:val="1"/>
          <w:numId w:val="1"/>
        </w:numPr>
        <w:spacing w:after="0"/>
        <w:rPr>
          <w:sz w:val="20"/>
          <w:szCs w:val="20"/>
        </w:rPr>
      </w:pPr>
      <w:r>
        <w:rPr>
          <w:sz w:val="20"/>
          <w:szCs w:val="20"/>
        </w:rPr>
        <w:t xml:space="preserve">At times we can say </w:t>
      </w:r>
      <w:r w:rsidRPr="00FA6549">
        <w:rPr>
          <w:sz w:val="20"/>
          <w:szCs w:val="20"/>
          <w:u w:val="single"/>
        </w:rPr>
        <w:t>prayers in public</w:t>
      </w:r>
      <w:r>
        <w:rPr>
          <w:sz w:val="20"/>
          <w:szCs w:val="20"/>
        </w:rPr>
        <w:t xml:space="preserve"> </w:t>
      </w:r>
      <w:r w:rsidR="00CE382F">
        <w:rPr>
          <w:sz w:val="20"/>
          <w:szCs w:val="20"/>
        </w:rPr>
        <w:t xml:space="preserve">other than the assembly </w:t>
      </w:r>
      <w:r>
        <w:rPr>
          <w:sz w:val="20"/>
          <w:szCs w:val="20"/>
        </w:rPr>
        <w:t xml:space="preserve">– do not be ashamed of Him – Matt. 10:32-33.  </w:t>
      </w:r>
      <w:r>
        <w:rPr>
          <w:sz w:val="20"/>
          <w:szCs w:val="20"/>
        </w:rPr>
        <w:br/>
        <w:t>This does not mean you have to “make a scene” In fact Luke 18:11-12 condemns such, as does Matthew 6:5, 7.    Are you willing to quietly bow your head and say a prayer in a restaurant?  You can still do that here (for now).</w:t>
      </w:r>
    </w:p>
    <w:p w:rsidR="008A45E8" w:rsidRDefault="008A45E8" w:rsidP="00FA6549">
      <w:pPr>
        <w:pStyle w:val="ListParagraph"/>
        <w:numPr>
          <w:ilvl w:val="1"/>
          <w:numId w:val="1"/>
        </w:numPr>
        <w:spacing w:after="0"/>
        <w:rPr>
          <w:sz w:val="20"/>
          <w:szCs w:val="20"/>
        </w:rPr>
      </w:pPr>
      <w:r w:rsidRPr="008A45E8">
        <w:rPr>
          <w:sz w:val="20"/>
          <w:szCs w:val="20"/>
          <w:u w:val="single"/>
        </w:rPr>
        <w:t>Praying with others</w:t>
      </w:r>
      <w:r>
        <w:rPr>
          <w:sz w:val="20"/>
          <w:szCs w:val="20"/>
        </w:rPr>
        <w:t xml:space="preserve"> – Acts 20:36, 21:5 – Paul prayed with others as he was about to depart. </w:t>
      </w:r>
      <w:r>
        <w:rPr>
          <w:sz w:val="20"/>
          <w:szCs w:val="20"/>
        </w:rPr>
        <w:br/>
        <w:t>In times of trouble – brethren came together and prayed – Acts 12:5, 12</w:t>
      </w:r>
    </w:p>
    <w:p w:rsidR="00FA6549" w:rsidRPr="008A45E8" w:rsidRDefault="00247F31" w:rsidP="00FA6549">
      <w:pPr>
        <w:pStyle w:val="ListParagraph"/>
        <w:numPr>
          <w:ilvl w:val="1"/>
          <w:numId w:val="1"/>
        </w:numPr>
        <w:spacing w:after="0"/>
        <w:rPr>
          <w:sz w:val="20"/>
          <w:szCs w:val="20"/>
        </w:rPr>
      </w:pPr>
      <w:r w:rsidRPr="008A45E8">
        <w:rPr>
          <w:sz w:val="20"/>
          <w:szCs w:val="20"/>
          <w:u w:val="single"/>
        </w:rPr>
        <w:t>Privately</w:t>
      </w:r>
      <w:r w:rsidRPr="008A45E8">
        <w:rPr>
          <w:sz w:val="20"/>
          <w:szCs w:val="20"/>
        </w:rPr>
        <w:t xml:space="preserve"> – Matt. 6:5-6 – go in your closet.  This is where genuine prayer develops.  Public prayers can be deceitful, but when it is just you and God there is nothing to hide.  </w:t>
      </w:r>
      <w:r w:rsidRPr="008A45E8">
        <w:rPr>
          <w:sz w:val="20"/>
          <w:szCs w:val="20"/>
        </w:rPr>
        <w:br/>
        <w:t>Even Jesus, on numerous occasions found a secluded place to pray – Luke 5:16</w:t>
      </w:r>
      <w:r w:rsidR="00FA6549" w:rsidRPr="008A45E8">
        <w:rPr>
          <w:sz w:val="20"/>
          <w:szCs w:val="20"/>
        </w:rPr>
        <w:br/>
      </w:r>
    </w:p>
    <w:p w:rsidR="00C05B2A" w:rsidRPr="00AB509E" w:rsidRDefault="00191D3F" w:rsidP="00C05B2A">
      <w:pPr>
        <w:pStyle w:val="ListParagraph"/>
        <w:numPr>
          <w:ilvl w:val="0"/>
          <w:numId w:val="1"/>
        </w:numPr>
        <w:spacing w:after="0"/>
        <w:rPr>
          <w:b/>
          <w:sz w:val="20"/>
          <w:szCs w:val="20"/>
        </w:rPr>
      </w:pPr>
      <w:r w:rsidRPr="00AB509E">
        <w:rPr>
          <w:b/>
          <w:sz w:val="20"/>
          <w:szCs w:val="20"/>
        </w:rPr>
        <w:t>When to pray</w:t>
      </w:r>
    </w:p>
    <w:p w:rsidR="00AB509E" w:rsidRDefault="006B02E6" w:rsidP="00191D3F">
      <w:pPr>
        <w:pStyle w:val="ListParagraph"/>
        <w:numPr>
          <w:ilvl w:val="1"/>
          <w:numId w:val="1"/>
        </w:numPr>
        <w:spacing w:after="0"/>
        <w:rPr>
          <w:sz w:val="20"/>
          <w:szCs w:val="20"/>
        </w:rPr>
      </w:pPr>
      <w:r>
        <w:rPr>
          <w:sz w:val="20"/>
          <w:szCs w:val="20"/>
        </w:rPr>
        <w:t xml:space="preserve">1 Thess. 5:17 – pray without ceasing.   </w:t>
      </w:r>
      <w:r w:rsidR="00AB509E">
        <w:rPr>
          <w:sz w:val="20"/>
          <w:szCs w:val="20"/>
        </w:rPr>
        <w:t>There is no set time to pray in scripture</w:t>
      </w:r>
      <w:r w:rsidR="00FA6549">
        <w:rPr>
          <w:sz w:val="20"/>
          <w:szCs w:val="20"/>
        </w:rPr>
        <w:t>, just as there is no set place</w:t>
      </w:r>
      <w:r w:rsidR="00AB509E">
        <w:rPr>
          <w:sz w:val="20"/>
          <w:szCs w:val="20"/>
        </w:rPr>
        <w:t>.   In the Bible we have noted prayers in the morning, in the evening, lengthy prayers, short prayers, with meals, in private and in public.</w:t>
      </w:r>
    </w:p>
    <w:p w:rsidR="00191D3F" w:rsidRPr="00AB509E" w:rsidRDefault="00AB509E" w:rsidP="00191D3F">
      <w:pPr>
        <w:pStyle w:val="ListParagraph"/>
        <w:numPr>
          <w:ilvl w:val="1"/>
          <w:numId w:val="1"/>
        </w:numPr>
        <w:spacing w:after="0"/>
        <w:rPr>
          <w:sz w:val="20"/>
          <w:szCs w:val="20"/>
        </w:rPr>
      </w:pPr>
      <w:r w:rsidRPr="00247F31">
        <w:rPr>
          <w:sz w:val="20"/>
          <w:szCs w:val="20"/>
          <w:u w:val="single"/>
        </w:rPr>
        <w:t>But we should pray p</w:t>
      </w:r>
      <w:r w:rsidR="00191D3F" w:rsidRPr="00247F31">
        <w:rPr>
          <w:sz w:val="20"/>
          <w:szCs w:val="20"/>
          <w:u w:val="single"/>
        </w:rPr>
        <w:t>ersistently</w:t>
      </w:r>
      <w:r w:rsidR="00191D3F" w:rsidRPr="00AB509E">
        <w:rPr>
          <w:sz w:val="20"/>
          <w:szCs w:val="20"/>
        </w:rPr>
        <w:t xml:space="preserve"> – we need to pray often - 1 Thess. 5:17 – don’t abandon prayer.  This implies it is to be done regularly.</w:t>
      </w:r>
      <w:r w:rsidR="00247F31">
        <w:rPr>
          <w:sz w:val="20"/>
          <w:szCs w:val="20"/>
        </w:rPr>
        <w:t xml:space="preserve">  Again consider Luke 18:1 </w:t>
      </w:r>
      <w:proofErr w:type="gramStart"/>
      <w:r w:rsidR="00247F31">
        <w:rPr>
          <w:sz w:val="20"/>
          <w:szCs w:val="20"/>
        </w:rPr>
        <w:t>men</w:t>
      </w:r>
      <w:proofErr w:type="gramEnd"/>
      <w:r w:rsidR="00247F31">
        <w:rPr>
          <w:sz w:val="20"/>
          <w:szCs w:val="20"/>
        </w:rPr>
        <w:t xml:space="preserve"> ought always to pray.  </w:t>
      </w:r>
      <w:r w:rsidR="00247F31">
        <w:rPr>
          <w:sz w:val="20"/>
          <w:szCs w:val="20"/>
        </w:rPr>
        <w:br/>
        <w:t xml:space="preserve">Luke 5:16 – it was the custom of Jesus to pray regularly.  </w:t>
      </w:r>
    </w:p>
    <w:p w:rsidR="00191D3F" w:rsidRDefault="00191D3F" w:rsidP="00191D3F">
      <w:pPr>
        <w:pStyle w:val="ListParagraph"/>
        <w:numPr>
          <w:ilvl w:val="1"/>
          <w:numId w:val="1"/>
        </w:numPr>
        <w:spacing w:after="0"/>
        <w:rPr>
          <w:sz w:val="20"/>
          <w:szCs w:val="20"/>
        </w:rPr>
      </w:pPr>
      <w:r w:rsidRPr="00247F31">
        <w:rPr>
          <w:sz w:val="20"/>
          <w:szCs w:val="20"/>
          <w:u w:val="single"/>
        </w:rPr>
        <w:t>Sometimes spontaneously</w:t>
      </w:r>
      <w:r>
        <w:rPr>
          <w:sz w:val="20"/>
          <w:szCs w:val="20"/>
        </w:rPr>
        <w:t xml:space="preserve"> – when there is a need</w:t>
      </w:r>
      <w:r w:rsidR="002751E8">
        <w:rPr>
          <w:sz w:val="20"/>
          <w:szCs w:val="20"/>
        </w:rPr>
        <w:t xml:space="preserve">.  </w:t>
      </w:r>
      <w:r w:rsidR="00247F31">
        <w:rPr>
          <w:sz w:val="20"/>
          <w:szCs w:val="20"/>
        </w:rPr>
        <w:br/>
      </w:r>
      <w:r w:rsidR="002751E8">
        <w:rPr>
          <w:sz w:val="20"/>
          <w:szCs w:val="20"/>
        </w:rPr>
        <w:t>Again, 1 Thess. 5:17</w:t>
      </w:r>
      <w:r w:rsidR="0079592B">
        <w:rPr>
          <w:sz w:val="20"/>
          <w:szCs w:val="20"/>
        </w:rPr>
        <w:t xml:space="preserve"> – have a mind to pray when needed.  </w:t>
      </w:r>
      <w:r w:rsidR="00247F31">
        <w:rPr>
          <w:sz w:val="20"/>
          <w:szCs w:val="20"/>
        </w:rPr>
        <w:br/>
        <w:t xml:space="preserve">In Jerusalem prayers were offered as Peter was presented to them </w:t>
      </w:r>
      <w:r w:rsidR="00FA6549">
        <w:rPr>
          <w:sz w:val="20"/>
          <w:szCs w:val="20"/>
        </w:rPr>
        <w:t>–</w:t>
      </w:r>
      <w:r w:rsidR="00247F31">
        <w:rPr>
          <w:sz w:val="20"/>
          <w:szCs w:val="20"/>
        </w:rPr>
        <w:t xml:space="preserve"> </w:t>
      </w:r>
      <w:r w:rsidR="00FA6549">
        <w:rPr>
          <w:sz w:val="20"/>
          <w:szCs w:val="20"/>
        </w:rPr>
        <w:t xml:space="preserve">Acts 4:24-25 – as soon as Peter and John were released when they reported to their brethren, they prayed.  There are times of rejoicing </w:t>
      </w:r>
      <w:r w:rsidR="00B17080">
        <w:rPr>
          <w:sz w:val="20"/>
          <w:szCs w:val="20"/>
        </w:rPr>
        <w:t>or</w:t>
      </w:r>
      <w:r w:rsidR="00FA6549">
        <w:rPr>
          <w:sz w:val="20"/>
          <w:szCs w:val="20"/>
        </w:rPr>
        <w:t xml:space="preserve"> sorrow when a spontaneous prayer is needed.  </w:t>
      </w:r>
      <w:r w:rsidR="0079592B">
        <w:rPr>
          <w:sz w:val="20"/>
          <w:szCs w:val="20"/>
        </w:rPr>
        <w:t xml:space="preserve">  Also Acts 12:5 &amp; 12 where Peter is in prison and brethren are praying for Him.  </w:t>
      </w:r>
      <w:r w:rsidR="00CE382F">
        <w:rPr>
          <w:sz w:val="20"/>
          <w:szCs w:val="20"/>
        </w:rPr>
        <w:br/>
        <w:t>Consider Acts 20:36-37 – where Paul is praying with the Ephesian elders as he is about to depart.</w:t>
      </w:r>
    </w:p>
    <w:p w:rsidR="00247F31" w:rsidRDefault="008A45E8" w:rsidP="00191D3F">
      <w:pPr>
        <w:pStyle w:val="ListParagraph"/>
        <w:numPr>
          <w:ilvl w:val="1"/>
          <w:numId w:val="1"/>
        </w:numPr>
        <w:spacing w:after="0"/>
        <w:rPr>
          <w:sz w:val="20"/>
          <w:szCs w:val="20"/>
        </w:rPr>
      </w:pPr>
      <w:r>
        <w:rPr>
          <w:sz w:val="20"/>
          <w:szCs w:val="20"/>
          <w:u w:val="single"/>
        </w:rPr>
        <w:t xml:space="preserve">A </w:t>
      </w:r>
      <w:r w:rsidR="00191D3F" w:rsidRPr="00247F31">
        <w:rPr>
          <w:sz w:val="20"/>
          <w:szCs w:val="20"/>
          <w:u w:val="single"/>
        </w:rPr>
        <w:t>Planned time to pray</w:t>
      </w:r>
      <w:r w:rsidR="00191D3F">
        <w:rPr>
          <w:sz w:val="20"/>
          <w:szCs w:val="20"/>
        </w:rPr>
        <w:t xml:space="preserve"> – </w:t>
      </w:r>
    </w:p>
    <w:p w:rsidR="00CE382F" w:rsidRDefault="00CE382F" w:rsidP="00992E7E">
      <w:pPr>
        <w:pStyle w:val="ListParagraph"/>
        <w:numPr>
          <w:ilvl w:val="2"/>
          <w:numId w:val="1"/>
        </w:numPr>
        <w:spacing w:after="0"/>
        <w:rPr>
          <w:sz w:val="20"/>
          <w:szCs w:val="20"/>
        </w:rPr>
      </w:pPr>
      <w:r>
        <w:rPr>
          <w:sz w:val="20"/>
          <w:szCs w:val="20"/>
        </w:rPr>
        <w:lastRenderedPageBreak/>
        <w:t xml:space="preserve">It has been suggested by some that we set aside time regularly – ideally, on a daily basis to pray to God.  This is certainly a practice that can help us to pray as often as we ought to. </w:t>
      </w:r>
    </w:p>
    <w:p w:rsidR="00992E7E" w:rsidRDefault="00247F31" w:rsidP="00992E7E">
      <w:pPr>
        <w:pStyle w:val="ListParagraph"/>
        <w:numPr>
          <w:ilvl w:val="2"/>
          <w:numId w:val="1"/>
        </w:numPr>
        <w:spacing w:after="0"/>
        <w:rPr>
          <w:sz w:val="20"/>
          <w:szCs w:val="20"/>
        </w:rPr>
      </w:pPr>
      <w:r>
        <w:rPr>
          <w:sz w:val="20"/>
          <w:szCs w:val="20"/>
        </w:rPr>
        <w:t>Matthew 6:</w:t>
      </w:r>
      <w:r w:rsidR="00FA6549">
        <w:rPr>
          <w:sz w:val="20"/>
          <w:szCs w:val="20"/>
        </w:rPr>
        <w:t xml:space="preserve">6 </w:t>
      </w:r>
      <w:r w:rsidR="00CE382F">
        <w:rPr>
          <w:sz w:val="20"/>
          <w:szCs w:val="20"/>
        </w:rPr>
        <w:t>speaks of</w:t>
      </w:r>
      <w:r w:rsidR="00FA6549">
        <w:rPr>
          <w:sz w:val="20"/>
          <w:szCs w:val="20"/>
        </w:rPr>
        <w:t xml:space="preserve"> </w:t>
      </w:r>
      <w:r w:rsidR="00191D3F">
        <w:rPr>
          <w:sz w:val="20"/>
          <w:szCs w:val="20"/>
        </w:rPr>
        <w:t>going into the closet</w:t>
      </w:r>
      <w:r w:rsidR="00CE382F">
        <w:rPr>
          <w:sz w:val="20"/>
          <w:szCs w:val="20"/>
        </w:rPr>
        <w:t xml:space="preserve"> which</w:t>
      </w:r>
      <w:r w:rsidR="00191D3F">
        <w:rPr>
          <w:sz w:val="20"/>
          <w:szCs w:val="20"/>
        </w:rPr>
        <w:t xml:space="preserve"> seems to indicate it is something you find time to do regularly.  We are not given a specific timeframe, but we have seen that it must be done regularly – both by example and command.</w:t>
      </w:r>
      <w:r w:rsidR="00191D3F">
        <w:rPr>
          <w:sz w:val="20"/>
          <w:szCs w:val="20"/>
        </w:rPr>
        <w:br/>
        <w:t>Jews pray 3 times a day</w:t>
      </w:r>
      <w:r w:rsidR="00CE382F">
        <w:rPr>
          <w:sz w:val="20"/>
          <w:szCs w:val="20"/>
        </w:rPr>
        <w:t xml:space="preserve"> and there is scriptural precedence for </w:t>
      </w:r>
      <w:proofErr w:type="gramStart"/>
      <w:r w:rsidR="00CE382F">
        <w:rPr>
          <w:sz w:val="20"/>
          <w:szCs w:val="20"/>
        </w:rPr>
        <w:t xml:space="preserve">such </w:t>
      </w:r>
      <w:r w:rsidR="00992E7E">
        <w:rPr>
          <w:sz w:val="20"/>
          <w:szCs w:val="20"/>
        </w:rPr>
        <w:t xml:space="preserve"> </w:t>
      </w:r>
      <w:r w:rsidR="00191D3F">
        <w:rPr>
          <w:sz w:val="20"/>
          <w:szCs w:val="20"/>
        </w:rPr>
        <w:t>(</w:t>
      </w:r>
      <w:proofErr w:type="gramEnd"/>
      <w:r w:rsidR="00191D3F">
        <w:rPr>
          <w:sz w:val="20"/>
          <w:szCs w:val="20"/>
        </w:rPr>
        <w:t>cf. Daniel 6:10</w:t>
      </w:r>
      <w:r w:rsidR="00AC27A1">
        <w:rPr>
          <w:sz w:val="20"/>
          <w:szCs w:val="20"/>
        </w:rPr>
        <w:t>, Psalm 55:17</w:t>
      </w:r>
      <w:r w:rsidR="00191D3F">
        <w:rPr>
          <w:sz w:val="20"/>
          <w:szCs w:val="20"/>
        </w:rPr>
        <w:t>)</w:t>
      </w:r>
      <w:r w:rsidR="00CE382F">
        <w:rPr>
          <w:sz w:val="20"/>
          <w:szCs w:val="20"/>
        </w:rPr>
        <w:t xml:space="preserve">.  </w:t>
      </w:r>
    </w:p>
    <w:p w:rsidR="004F1C28" w:rsidRDefault="00CE382F" w:rsidP="00992E7E">
      <w:pPr>
        <w:pStyle w:val="ListParagraph"/>
        <w:numPr>
          <w:ilvl w:val="2"/>
          <w:numId w:val="1"/>
        </w:numPr>
        <w:spacing w:after="0"/>
        <w:rPr>
          <w:sz w:val="20"/>
          <w:szCs w:val="20"/>
        </w:rPr>
      </w:pPr>
      <w:r>
        <w:rPr>
          <w:sz w:val="20"/>
          <w:szCs w:val="20"/>
        </w:rPr>
        <w:t xml:space="preserve">How to do this: </w:t>
      </w:r>
      <w:r w:rsidR="004F1C28" w:rsidRPr="00992E7E">
        <w:rPr>
          <w:sz w:val="20"/>
          <w:szCs w:val="20"/>
        </w:rPr>
        <w:t xml:space="preserve">Set aside a time </w:t>
      </w:r>
      <w:r w:rsidR="00992E7E">
        <w:rPr>
          <w:sz w:val="20"/>
          <w:szCs w:val="20"/>
        </w:rPr>
        <w:t>and a quiet place</w:t>
      </w:r>
      <w:r w:rsidR="00992E7E" w:rsidRPr="00992E7E">
        <w:rPr>
          <w:sz w:val="20"/>
          <w:szCs w:val="20"/>
        </w:rPr>
        <w:t xml:space="preserve"> that</w:t>
      </w:r>
      <w:r w:rsidR="004F1C28" w:rsidRPr="00992E7E">
        <w:rPr>
          <w:sz w:val="20"/>
          <w:szCs w:val="20"/>
        </w:rPr>
        <w:t xml:space="preserve"> you will devote to prayer.  </w:t>
      </w:r>
      <w:r w:rsidR="00CA6352" w:rsidRPr="00992E7E">
        <w:rPr>
          <w:sz w:val="20"/>
          <w:szCs w:val="20"/>
        </w:rPr>
        <w:t xml:space="preserve">Luke 5:16 – Jesus prayed </w:t>
      </w:r>
      <w:r w:rsidR="00B17080">
        <w:rPr>
          <w:sz w:val="20"/>
          <w:szCs w:val="20"/>
        </w:rPr>
        <w:t>in a deserted place</w:t>
      </w:r>
      <w:r w:rsidR="00CA6352" w:rsidRPr="00992E7E">
        <w:rPr>
          <w:sz w:val="20"/>
          <w:szCs w:val="20"/>
        </w:rPr>
        <w:t xml:space="preserve">. </w:t>
      </w:r>
      <w:r w:rsidR="00992E7E">
        <w:rPr>
          <w:sz w:val="20"/>
          <w:szCs w:val="20"/>
        </w:rPr>
        <w:t xml:space="preserve">  Remove all distractions.  </w:t>
      </w:r>
      <w:r w:rsidR="00A209DF">
        <w:rPr>
          <w:sz w:val="20"/>
          <w:szCs w:val="20"/>
        </w:rPr>
        <w:t xml:space="preserve">NOTE: This is also a good time to engage in private Bible reading and study.  More on that next month.  </w:t>
      </w:r>
      <w:r w:rsidR="00CA6352" w:rsidRPr="00992E7E">
        <w:rPr>
          <w:sz w:val="20"/>
          <w:szCs w:val="20"/>
        </w:rPr>
        <w:br/>
      </w:r>
      <w:r w:rsidR="004F1C28" w:rsidRPr="00992E7E">
        <w:rPr>
          <w:sz w:val="20"/>
          <w:szCs w:val="20"/>
        </w:rPr>
        <w:t>“But I am too busy to pray</w:t>
      </w:r>
      <w:r>
        <w:rPr>
          <w:sz w:val="20"/>
          <w:szCs w:val="20"/>
        </w:rPr>
        <w:t xml:space="preserve"> like that.</w:t>
      </w:r>
      <w:r w:rsidR="004F1C28" w:rsidRPr="00992E7E">
        <w:rPr>
          <w:sz w:val="20"/>
          <w:szCs w:val="20"/>
        </w:rPr>
        <w:t xml:space="preserve">”  NO! </w:t>
      </w:r>
      <w:r>
        <w:rPr>
          <w:sz w:val="20"/>
          <w:szCs w:val="20"/>
        </w:rPr>
        <w:t xml:space="preserve"> You are too busy NOT to pray! </w:t>
      </w:r>
      <w:r w:rsidR="004F1C28" w:rsidRPr="00992E7E">
        <w:rPr>
          <w:sz w:val="20"/>
          <w:szCs w:val="20"/>
        </w:rPr>
        <w:t>If you genuinely don’t have time to pray, perhap</w:t>
      </w:r>
      <w:r w:rsidR="00B17080">
        <w:rPr>
          <w:sz w:val="20"/>
          <w:szCs w:val="20"/>
        </w:rPr>
        <w:t>s you need to examine your life or priorities.</w:t>
      </w:r>
    </w:p>
    <w:p w:rsidR="00992E7E" w:rsidRPr="00992E7E" w:rsidRDefault="00992E7E" w:rsidP="00992E7E">
      <w:pPr>
        <w:spacing w:after="0"/>
        <w:rPr>
          <w:sz w:val="20"/>
          <w:szCs w:val="20"/>
        </w:rPr>
      </w:pPr>
    </w:p>
    <w:p w:rsidR="004F1C28" w:rsidRDefault="00191D3F" w:rsidP="00C05B2A">
      <w:pPr>
        <w:pStyle w:val="ListParagraph"/>
        <w:numPr>
          <w:ilvl w:val="0"/>
          <w:numId w:val="1"/>
        </w:numPr>
        <w:spacing w:after="0"/>
        <w:rPr>
          <w:sz w:val="20"/>
          <w:szCs w:val="20"/>
        </w:rPr>
      </w:pPr>
      <w:r w:rsidRPr="00B17080">
        <w:rPr>
          <w:b/>
          <w:sz w:val="20"/>
          <w:szCs w:val="20"/>
        </w:rPr>
        <w:t>Detailed</w:t>
      </w:r>
      <w:r>
        <w:rPr>
          <w:sz w:val="20"/>
          <w:szCs w:val="20"/>
        </w:rPr>
        <w:t xml:space="preserve"> </w:t>
      </w:r>
      <w:r w:rsidR="004F1C28">
        <w:rPr>
          <w:sz w:val="20"/>
          <w:szCs w:val="20"/>
        </w:rPr>
        <w:t>–</w:t>
      </w:r>
      <w:r>
        <w:rPr>
          <w:sz w:val="20"/>
          <w:szCs w:val="20"/>
        </w:rPr>
        <w:t xml:space="preserve"> </w:t>
      </w:r>
    </w:p>
    <w:p w:rsidR="00AB509E" w:rsidRDefault="00AB509E" w:rsidP="004F1C28">
      <w:pPr>
        <w:pStyle w:val="ListParagraph"/>
        <w:numPr>
          <w:ilvl w:val="1"/>
          <w:numId w:val="1"/>
        </w:numPr>
        <w:spacing w:after="0"/>
        <w:rPr>
          <w:sz w:val="20"/>
          <w:szCs w:val="20"/>
        </w:rPr>
      </w:pPr>
      <w:r>
        <w:rPr>
          <w:sz w:val="20"/>
          <w:szCs w:val="20"/>
        </w:rPr>
        <w:t xml:space="preserve">Previously we have addressed the content of our prayers.  How the model consists of much of the things we pray for including praise, thanksgiving, supplications and intercessions for ourselves and others, both spiritually and physically.  </w:t>
      </w:r>
    </w:p>
    <w:p w:rsidR="004F1C28" w:rsidRDefault="00B17080" w:rsidP="004F1C28">
      <w:pPr>
        <w:pStyle w:val="ListParagraph"/>
        <w:numPr>
          <w:ilvl w:val="1"/>
          <w:numId w:val="1"/>
        </w:numPr>
        <w:spacing w:after="0"/>
        <w:rPr>
          <w:sz w:val="20"/>
          <w:szCs w:val="20"/>
        </w:rPr>
      </w:pPr>
      <w:r>
        <w:rPr>
          <w:sz w:val="20"/>
          <w:szCs w:val="20"/>
        </w:rPr>
        <w:t>There are many e</w:t>
      </w:r>
      <w:r w:rsidR="004F1C28">
        <w:rPr>
          <w:sz w:val="20"/>
          <w:szCs w:val="20"/>
        </w:rPr>
        <w:t xml:space="preserve">xamples of what and who to pray for </w:t>
      </w:r>
      <w:r>
        <w:rPr>
          <w:sz w:val="20"/>
          <w:szCs w:val="20"/>
        </w:rPr>
        <w:t>in scripture.   Here is a short list:</w:t>
      </w:r>
    </w:p>
    <w:p w:rsidR="00F2206A" w:rsidRDefault="00F2206A" w:rsidP="00B17080">
      <w:pPr>
        <w:pStyle w:val="ListParagraph"/>
        <w:numPr>
          <w:ilvl w:val="2"/>
          <w:numId w:val="1"/>
        </w:numPr>
        <w:spacing w:after="0"/>
        <w:rPr>
          <w:sz w:val="20"/>
          <w:szCs w:val="20"/>
        </w:rPr>
      </w:pPr>
      <w:r>
        <w:rPr>
          <w:sz w:val="20"/>
          <w:szCs w:val="20"/>
        </w:rPr>
        <w:t>Philippians 4:6-7 – be anxious for nothing, but in everything with prayer and supplication…</w:t>
      </w:r>
    </w:p>
    <w:p w:rsidR="00B17080" w:rsidRDefault="00B17080" w:rsidP="00B17080">
      <w:pPr>
        <w:pStyle w:val="ListParagraph"/>
        <w:numPr>
          <w:ilvl w:val="2"/>
          <w:numId w:val="1"/>
        </w:numPr>
        <w:spacing w:after="0"/>
        <w:rPr>
          <w:sz w:val="20"/>
          <w:szCs w:val="20"/>
        </w:rPr>
      </w:pPr>
      <w:r>
        <w:rPr>
          <w:sz w:val="20"/>
          <w:szCs w:val="20"/>
        </w:rPr>
        <w:t xml:space="preserve">God’s will </w:t>
      </w:r>
      <w:r w:rsidR="00B56705">
        <w:rPr>
          <w:sz w:val="20"/>
          <w:szCs w:val="20"/>
        </w:rPr>
        <w:t>t</w:t>
      </w:r>
      <w:r>
        <w:rPr>
          <w:sz w:val="20"/>
          <w:szCs w:val="20"/>
        </w:rPr>
        <w:t>o be done – Matt. 6:9-13</w:t>
      </w:r>
    </w:p>
    <w:p w:rsidR="00CE382F" w:rsidRDefault="00B17080" w:rsidP="00B17080">
      <w:pPr>
        <w:pStyle w:val="ListParagraph"/>
        <w:numPr>
          <w:ilvl w:val="2"/>
          <w:numId w:val="1"/>
        </w:numPr>
        <w:spacing w:after="0"/>
        <w:rPr>
          <w:sz w:val="20"/>
          <w:szCs w:val="20"/>
        </w:rPr>
      </w:pPr>
      <w:r>
        <w:rPr>
          <w:sz w:val="20"/>
          <w:szCs w:val="20"/>
        </w:rPr>
        <w:t>Necessities – food, clothing, shelter – Matt. 6:11, 1 Tim. 4:3-5,</w:t>
      </w:r>
    </w:p>
    <w:p w:rsidR="00B17080" w:rsidRDefault="00CE382F" w:rsidP="00B17080">
      <w:pPr>
        <w:pStyle w:val="ListParagraph"/>
        <w:numPr>
          <w:ilvl w:val="2"/>
          <w:numId w:val="1"/>
        </w:numPr>
        <w:spacing w:after="0"/>
        <w:rPr>
          <w:sz w:val="20"/>
          <w:szCs w:val="20"/>
        </w:rPr>
      </w:pPr>
      <w:r>
        <w:rPr>
          <w:sz w:val="20"/>
          <w:szCs w:val="20"/>
        </w:rPr>
        <w:t xml:space="preserve">When we are about to eat a meal - </w:t>
      </w:r>
      <w:r w:rsidR="00B17080">
        <w:rPr>
          <w:sz w:val="20"/>
          <w:szCs w:val="20"/>
        </w:rPr>
        <w:t xml:space="preserve"> </w:t>
      </w:r>
      <w:r w:rsidR="00F2206A">
        <w:rPr>
          <w:sz w:val="20"/>
          <w:szCs w:val="20"/>
        </w:rPr>
        <w:t>Mat 15:36 ( 7 loaves &amp; fish)</w:t>
      </w:r>
      <w:r>
        <w:rPr>
          <w:sz w:val="20"/>
          <w:szCs w:val="20"/>
        </w:rPr>
        <w:t>, Acts 27:35 – Paul on a ship</w:t>
      </w:r>
    </w:p>
    <w:p w:rsidR="00CE382F" w:rsidRDefault="00CE382F" w:rsidP="00CE382F">
      <w:pPr>
        <w:pStyle w:val="ListParagraph"/>
        <w:numPr>
          <w:ilvl w:val="2"/>
          <w:numId w:val="1"/>
        </w:numPr>
        <w:spacing w:after="0"/>
        <w:rPr>
          <w:sz w:val="20"/>
          <w:szCs w:val="20"/>
        </w:rPr>
      </w:pPr>
      <w:r>
        <w:rPr>
          <w:sz w:val="20"/>
          <w:szCs w:val="20"/>
        </w:rPr>
        <w:t xml:space="preserve">Good health </w:t>
      </w:r>
      <w:r w:rsidR="00B56705">
        <w:rPr>
          <w:sz w:val="20"/>
          <w:szCs w:val="20"/>
        </w:rPr>
        <w:t xml:space="preserve">and for the sick </w:t>
      </w:r>
      <w:r>
        <w:rPr>
          <w:sz w:val="20"/>
          <w:szCs w:val="20"/>
        </w:rPr>
        <w:t>– 3 John 2, James 5:13, 16</w:t>
      </w:r>
    </w:p>
    <w:p w:rsidR="00CE382F" w:rsidRDefault="00CE382F" w:rsidP="00CE382F">
      <w:pPr>
        <w:pStyle w:val="ListParagraph"/>
        <w:numPr>
          <w:ilvl w:val="2"/>
          <w:numId w:val="1"/>
        </w:numPr>
        <w:spacing w:after="0"/>
        <w:rPr>
          <w:sz w:val="20"/>
          <w:szCs w:val="20"/>
        </w:rPr>
      </w:pPr>
      <w:r>
        <w:rPr>
          <w:sz w:val="20"/>
          <w:szCs w:val="20"/>
        </w:rPr>
        <w:t>Safe travels – Acts 21:5, 20:36-38</w:t>
      </w:r>
      <w:r w:rsidR="003B2889">
        <w:rPr>
          <w:sz w:val="20"/>
          <w:szCs w:val="20"/>
        </w:rPr>
        <w:t xml:space="preserve">, </w:t>
      </w:r>
      <w:r w:rsidR="00DE60F4">
        <w:rPr>
          <w:sz w:val="20"/>
          <w:szCs w:val="20"/>
        </w:rPr>
        <w:t>1</w:t>
      </w:r>
      <w:r w:rsidR="003B2889">
        <w:rPr>
          <w:sz w:val="20"/>
          <w:szCs w:val="20"/>
        </w:rPr>
        <w:t xml:space="preserve"> Thess. 3:11 – “direct our way to you”</w:t>
      </w:r>
    </w:p>
    <w:p w:rsidR="00F2206A" w:rsidRDefault="00F2206A" w:rsidP="00B17080">
      <w:pPr>
        <w:pStyle w:val="ListParagraph"/>
        <w:numPr>
          <w:ilvl w:val="2"/>
          <w:numId w:val="1"/>
        </w:numPr>
        <w:spacing w:after="0"/>
        <w:rPr>
          <w:sz w:val="20"/>
          <w:szCs w:val="20"/>
        </w:rPr>
      </w:pPr>
      <w:r>
        <w:rPr>
          <w:sz w:val="20"/>
          <w:szCs w:val="20"/>
        </w:rPr>
        <w:t>Forgiveness of sins – Matt. 6:12, Acts 8:22, 24</w:t>
      </w:r>
    </w:p>
    <w:p w:rsidR="00F2206A" w:rsidRDefault="00F2206A" w:rsidP="00B17080">
      <w:pPr>
        <w:pStyle w:val="ListParagraph"/>
        <w:numPr>
          <w:ilvl w:val="2"/>
          <w:numId w:val="1"/>
        </w:numPr>
        <w:spacing w:after="0"/>
        <w:rPr>
          <w:sz w:val="20"/>
          <w:szCs w:val="20"/>
        </w:rPr>
      </w:pPr>
      <w:r>
        <w:rPr>
          <w:sz w:val="20"/>
          <w:szCs w:val="20"/>
        </w:rPr>
        <w:t>Dealing with temptation – Matt. 6:13, Luke 22:31-32</w:t>
      </w:r>
    </w:p>
    <w:p w:rsidR="00F2206A" w:rsidRDefault="00F2206A" w:rsidP="00B17080">
      <w:pPr>
        <w:pStyle w:val="ListParagraph"/>
        <w:numPr>
          <w:ilvl w:val="2"/>
          <w:numId w:val="1"/>
        </w:numPr>
        <w:spacing w:after="0"/>
        <w:rPr>
          <w:sz w:val="20"/>
          <w:szCs w:val="20"/>
        </w:rPr>
      </w:pPr>
      <w:r>
        <w:rPr>
          <w:sz w:val="20"/>
          <w:szCs w:val="20"/>
        </w:rPr>
        <w:t>Deliverance from persecutions and enemies – 2 Thess. 3:1-2, 2 Cor. 1:8-11, etc</w:t>
      </w:r>
      <w:r w:rsidR="008A45E8">
        <w:rPr>
          <w:sz w:val="20"/>
          <w:szCs w:val="20"/>
        </w:rPr>
        <w:t>.</w:t>
      </w:r>
    </w:p>
    <w:p w:rsidR="00907DAE" w:rsidRDefault="00907DAE" w:rsidP="00907DAE">
      <w:pPr>
        <w:pStyle w:val="ListParagraph"/>
        <w:numPr>
          <w:ilvl w:val="2"/>
          <w:numId w:val="1"/>
        </w:numPr>
        <w:spacing w:after="0"/>
        <w:rPr>
          <w:sz w:val="20"/>
          <w:szCs w:val="20"/>
        </w:rPr>
      </w:pPr>
      <w:r>
        <w:rPr>
          <w:sz w:val="20"/>
          <w:szCs w:val="20"/>
        </w:rPr>
        <w:t>Freedom to worship and serve God without tyranny – 1 Tim. 2:1-2</w:t>
      </w:r>
    </w:p>
    <w:p w:rsidR="00F2206A" w:rsidRDefault="00F2206A" w:rsidP="00B17080">
      <w:pPr>
        <w:pStyle w:val="ListParagraph"/>
        <w:numPr>
          <w:ilvl w:val="2"/>
          <w:numId w:val="1"/>
        </w:numPr>
        <w:spacing w:after="0"/>
        <w:rPr>
          <w:sz w:val="20"/>
          <w:szCs w:val="20"/>
        </w:rPr>
      </w:pPr>
      <w:r>
        <w:rPr>
          <w:sz w:val="20"/>
          <w:szCs w:val="20"/>
        </w:rPr>
        <w:t>Knowledge, wisdom and understanding – James 1:5-6, Col. 1:9-10, Phil. 1:9-10</w:t>
      </w:r>
    </w:p>
    <w:p w:rsidR="00CE382F" w:rsidRDefault="003B2889" w:rsidP="00B17080">
      <w:pPr>
        <w:pStyle w:val="ListParagraph"/>
        <w:numPr>
          <w:ilvl w:val="2"/>
          <w:numId w:val="1"/>
        </w:numPr>
        <w:spacing w:after="0"/>
        <w:rPr>
          <w:sz w:val="20"/>
          <w:szCs w:val="20"/>
        </w:rPr>
      </w:pPr>
      <w:r>
        <w:rPr>
          <w:sz w:val="20"/>
          <w:szCs w:val="20"/>
        </w:rPr>
        <w:t>Salvation of the lost and other matters related to evangelism (see our lesson tonight)</w:t>
      </w:r>
    </w:p>
    <w:p w:rsidR="003B2889" w:rsidRDefault="003B2889" w:rsidP="00B17080">
      <w:pPr>
        <w:pStyle w:val="ListParagraph"/>
        <w:numPr>
          <w:ilvl w:val="2"/>
          <w:numId w:val="1"/>
        </w:numPr>
        <w:spacing w:after="0"/>
        <w:rPr>
          <w:sz w:val="20"/>
          <w:szCs w:val="20"/>
        </w:rPr>
      </w:pPr>
      <w:r>
        <w:rPr>
          <w:sz w:val="20"/>
          <w:szCs w:val="20"/>
        </w:rPr>
        <w:t xml:space="preserve">For brethren </w:t>
      </w:r>
      <w:r w:rsidR="00DE60F4">
        <w:rPr>
          <w:sz w:val="20"/>
          <w:szCs w:val="20"/>
        </w:rPr>
        <w:t>who help us (both spiritually and financially)</w:t>
      </w:r>
      <w:r>
        <w:rPr>
          <w:sz w:val="20"/>
          <w:szCs w:val="20"/>
        </w:rPr>
        <w:t xml:space="preserve">  - Phil. 1:3-5</w:t>
      </w:r>
    </w:p>
    <w:p w:rsidR="003B2889" w:rsidRDefault="003B2889" w:rsidP="00B17080">
      <w:pPr>
        <w:pStyle w:val="ListParagraph"/>
        <w:numPr>
          <w:ilvl w:val="2"/>
          <w:numId w:val="1"/>
        </w:numPr>
        <w:spacing w:after="0"/>
        <w:rPr>
          <w:sz w:val="20"/>
          <w:szCs w:val="20"/>
        </w:rPr>
      </w:pPr>
      <w:r>
        <w:rPr>
          <w:sz w:val="20"/>
          <w:szCs w:val="20"/>
        </w:rPr>
        <w:t xml:space="preserve">Choosing elders – Acts 14:23 </w:t>
      </w:r>
    </w:p>
    <w:p w:rsidR="00A06983" w:rsidRDefault="00A06983" w:rsidP="00A06983">
      <w:pPr>
        <w:pStyle w:val="ListParagraph"/>
        <w:numPr>
          <w:ilvl w:val="2"/>
          <w:numId w:val="1"/>
        </w:numPr>
        <w:spacing w:after="0"/>
        <w:rPr>
          <w:sz w:val="20"/>
          <w:szCs w:val="20"/>
        </w:rPr>
      </w:pPr>
      <w:r>
        <w:rPr>
          <w:sz w:val="20"/>
          <w:szCs w:val="20"/>
        </w:rPr>
        <w:t xml:space="preserve">At a baptism – Luke 3:21 </w:t>
      </w:r>
    </w:p>
    <w:p w:rsidR="00A06983" w:rsidRDefault="00A06983" w:rsidP="00A06983">
      <w:pPr>
        <w:pStyle w:val="ListParagraph"/>
        <w:numPr>
          <w:ilvl w:val="2"/>
          <w:numId w:val="1"/>
        </w:numPr>
        <w:spacing w:after="0"/>
        <w:rPr>
          <w:sz w:val="20"/>
          <w:szCs w:val="20"/>
        </w:rPr>
      </w:pPr>
      <w:r>
        <w:rPr>
          <w:sz w:val="20"/>
          <w:szCs w:val="20"/>
        </w:rPr>
        <w:t xml:space="preserve">For the church – cf. Eph. 1:15-17, Phil. 1:3-4, </w:t>
      </w:r>
      <w:bookmarkStart w:id="0" w:name="_GoBack"/>
      <w:bookmarkEnd w:id="0"/>
      <w:r>
        <w:rPr>
          <w:sz w:val="20"/>
          <w:szCs w:val="20"/>
        </w:rPr>
        <w:t>etc</w:t>
      </w:r>
    </w:p>
    <w:p w:rsidR="003B2889" w:rsidRDefault="003B2889" w:rsidP="00B17080">
      <w:pPr>
        <w:pStyle w:val="ListParagraph"/>
        <w:numPr>
          <w:ilvl w:val="2"/>
          <w:numId w:val="1"/>
        </w:numPr>
        <w:spacing w:after="0"/>
        <w:rPr>
          <w:sz w:val="20"/>
          <w:szCs w:val="20"/>
        </w:rPr>
      </w:pPr>
      <w:r>
        <w:rPr>
          <w:sz w:val="20"/>
          <w:szCs w:val="20"/>
        </w:rPr>
        <w:t xml:space="preserve">In worship – during Lord’s supper, </w:t>
      </w:r>
      <w:proofErr w:type="spellStart"/>
      <w:r>
        <w:rPr>
          <w:sz w:val="20"/>
          <w:szCs w:val="20"/>
        </w:rPr>
        <w:t>etc</w:t>
      </w:r>
      <w:proofErr w:type="spellEnd"/>
      <w:r>
        <w:rPr>
          <w:sz w:val="20"/>
          <w:szCs w:val="20"/>
        </w:rPr>
        <w:t xml:space="preserve"> – 1 Cor. 11:23-26</w:t>
      </w:r>
    </w:p>
    <w:p w:rsidR="003B2889" w:rsidRDefault="003B2889" w:rsidP="00B17080">
      <w:pPr>
        <w:pStyle w:val="ListParagraph"/>
        <w:numPr>
          <w:ilvl w:val="2"/>
          <w:numId w:val="1"/>
        </w:numPr>
        <w:spacing w:after="0"/>
        <w:rPr>
          <w:sz w:val="20"/>
          <w:szCs w:val="20"/>
        </w:rPr>
      </w:pPr>
      <w:r>
        <w:rPr>
          <w:sz w:val="20"/>
          <w:szCs w:val="20"/>
        </w:rPr>
        <w:t>For love – Phil.</w:t>
      </w:r>
      <w:r w:rsidR="008A45E8">
        <w:rPr>
          <w:sz w:val="20"/>
          <w:szCs w:val="20"/>
        </w:rPr>
        <w:t xml:space="preserve"> 1:9</w:t>
      </w:r>
    </w:p>
    <w:p w:rsidR="003B2889" w:rsidRDefault="003B2889" w:rsidP="00B17080">
      <w:pPr>
        <w:pStyle w:val="ListParagraph"/>
        <w:numPr>
          <w:ilvl w:val="2"/>
          <w:numId w:val="1"/>
        </w:numPr>
        <w:spacing w:after="0"/>
        <w:rPr>
          <w:sz w:val="20"/>
          <w:szCs w:val="20"/>
        </w:rPr>
      </w:pPr>
      <w:r>
        <w:rPr>
          <w:sz w:val="20"/>
          <w:szCs w:val="20"/>
        </w:rPr>
        <w:t>For patience – Col. 1:9-11 (longsuffering)</w:t>
      </w:r>
    </w:p>
    <w:p w:rsidR="00907DAE" w:rsidRDefault="00907DAE" w:rsidP="00907DAE">
      <w:pPr>
        <w:pStyle w:val="ListParagraph"/>
        <w:numPr>
          <w:ilvl w:val="2"/>
          <w:numId w:val="1"/>
        </w:numPr>
        <w:spacing w:after="0"/>
        <w:rPr>
          <w:sz w:val="20"/>
          <w:szCs w:val="20"/>
        </w:rPr>
      </w:pPr>
      <w:r>
        <w:rPr>
          <w:sz w:val="20"/>
          <w:szCs w:val="20"/>
        </w:rPr>
        <w:t>Joy instead of discouragement - 1 Thess. 3:9-10, Phil. 4:6-7</w:t>
      </w:r>
    </w:p>
    <w:p w:rsidR="003B2889" w:rsidRDefault="003B2889" w:rsidP="00B17080">
      <w:pPr>
        <w:pStyle w:val="ListParagraph"/>
        <w:numPr>
          <w:ilvl w:val="2"/>
          <w:numId w:val="1"/>
        </w:numPr>
        <w:spacing w:after="0"/>
        <w:rPr>
          <w:sz w:val="20"/>
          <w:szCs w:val="20"/>
        </w:rPr>
      </w:pPr>
      <w:r>
        <w:rPr>
          <w:sz w:val="20"/>
          <w:szCs w:val="20"/>
        </w:rPr>
        <w:t>For God’s grace – 1 Cor. 1:4</w:t>
      </w:r>
    </w:p>
    <w:p w:rsidR="003B2889" w:rsidRDefault="003B2889" w:rsidP="00B17080">
      <w:pPr>
        <w:pStyle w:val="ListParagraph"/>
        <w:numPr>
          <w:ilvl w:val="2"/>
          <w:numId w:val="1"/>
        </w:numPr>
        <w:spacing w:after="0"/>
        <w:rPr>
          <w:sz w:val="20"/>
          <w:szCs w:val="20"/>
        </w:rPr>
      </w:pPr>
      <w:r>
        <w:rPr>
          <w:sz w:val="20"/>
          <w:szCs w:val="20"/>
        </w:rPr>
        <w:t>Sanctification – John 17:17</w:t>
      </w:r>
    </w:p>
    <w:p w:rsidR="003B2889" w:rsidRDefault="003B2889" w:rsidP="00B17080">
      <w:pPr>
        <w:pStyle w:val="ListParagraph"/>
        <w:numPr>
          <w:ilvl w:val="2"/>
          <w:numId w:val="1"/>
        </w:numPr>
        <w:spacing w:after="0"/>
        <w:rPr>
          <w:sz w:val="20"/>
          <w:szCs w:val="20"/>
        </w:rPr>
      </w:pPr>
      <w:r>
        <w:rPr>
          <w:sz w:val="20"/>
          <w:szCs w:val="20"/>
        </w:rPr>
        <w:t>Unity – John 17:20-23</w:t>
      </w:r>
    </w:p>
    <w:p w:rsidR="003B2889" w:rsidRDefault="003B2889" w:rsidP="00B17080">
      <w:pPr>
        <w:pStyle w:val="ListParagraph"/>
        <w:numPr>
          <w:ilvl w:val="2"/>
          <w:numId w:val="1"/>
        </w:numPr>
        <w:spacing w:after="0"/>
        <w:rPr>
          <w:sz w:val="20"/>
          <w:szCs w:val="20"/>
        </w:rPr>
      </w:pPr>
      <w:r>
        <w:rPr>
          <w:sz w:val="20"/>
          <w:szCs w:val="20"/>
        </w:rPr>
        <w:t>THIS LIST is not exhaustive, but it demonstrates a variety of things we can pray for</w:t>
      </w:r>
      <w:r w:rsidR="00A953CF">
        <w:rPr>
          <w:sz w:val="20"/>
          <w:szCs w:val="20"/>
        </w:rPr>
        <w:t xml:space="preserve"> – as recorded in scripture</w:t>
      </w:r>
      <w:r>
        <w:rPr>
          <w:sz w:val="20"/>
          <w:szCs w:val="20"/>
        </w:rPr>
        <w:t>.  NOTE: IN all these, they are according to His will!  Not selfish, etc.</w:t>
      </w:r>
    </w:p>
    <w:p w:rsidR="00191D3F" w:rsidRDefault="004F1C28" w:rsidP="004F1C28">
      <w:pPr>
        <w:pStyle w:val="ListParagraph"/>
        <w:numPr>
          <w:ilvl w:val="1"/>
          <w:numId w:val="1"/>
        </w:numPr>
        <w:spacing w:after="0"/>
        <w:rPr>
          <w:sz w:val="20"/>
          <w:szCs w:val="20"/>
        </w:rPr>
      </w:pPr>
      <w:r w:rsidRPr="00A31C47">
        <w:rPr>
          <w:i/>
          <w:sz w:val="20"/>
          <w:szCs w:val="20"/>
          <w:u w:val="single"/>
        </w:rPr>
        <w:t>Some have suggested a “prayer strategy</w:t>
      </w:r>
      <w:r>
        <w:rPr>
          <w:sz w:val="20"/>
          <w:szCs w:val="20"/>
        </w:rPr>
        <w:t>”</w:t>
      </w:r>
      <w:r w:rsidR="003B2889">
        <w:rPr>
          <w:sz w:val="20"/>
          <w:szCs w:val="20"/>
        </w:rPr>
        <w:t xml:space="preserve"> – to pray for everything is usually not plausible in a single setting.  Nor is there command that demands that every prayer include everything we ought to pray for.  This has prompted some to think about what to pray for and when.  </w:t>
      </w:r>
      <w:r w:rsidR="003B2889">
        <w:rPr>
          <w:sz w:val="20"/>
          <w:szCs w:val="20"/>
        </w:rPr>
        <w:br/>
      </w:r>
      <w:r w:rsidR="003B2889">
        <w:rPr>
          <w:sz w:val="20"/>
          <w:szCs w:val="20"/>
        </w:rPr>
        <w:lastRenderedPageBreak/>
        <w:t xml:space="preserve">Some have developed lists – of what they need to pray for and designate various times for various things - </w:t>
      </w:r>
      <w:r w:rsidR="00A31C47">
        <w:rPr>
          <w:sz w:val="20"/>
          <w:szCs w:val="20"/>
        </w:rPr>
        <w:br/>
      </w:r>
      <w:r w:rsidR="003B2889">
        <w:rPr>
          <w:sz w:val="20"/>
          <w:szCs w:val="20"/>
        </w:rPr>
        <w:t xml:space="preserve"> For example: You might pray for one specific thing (with some detail) each day of the week</w:t>
      </w:r>
      <w:r w:rsidR="00A31C47">
        <w:rPr>
          <w:sz w:val="20"/>
          <w:szCs w:val="20"/>
        </w:rPr>
        <w:t xml:space="preserve"> </w:t>
      </w:r>
      <w:r w:rsidR="00A31C47">
        <w:rPr>
          <w:sz w:val="20"/>
          <w:szCs w:val="20"/>
        </w:rPr>
        <w:br/>
      </w:r>
      <w:r w:rsidR="003B2889">
        <w:rPr>
          <w:sz w:val="20"/>
          <w:szCs w:val="20"/>
        </w:rPr>
        <w:t xml:space="preserve">- One day for </w:t>
      </w:r>
      <w:r w:rsidR="00A31C47">
        <w:rPr>
          <w:sz w:val="20"/>
          <w:szCs w:val="20"/>
        </w:rPr>
        <w:t xml:space="preserve">concerns of the church, </w:t>
      </w:r>
      <w:r w:rsidR="00A31C47">
        <w:rPr>
          <w:sz w:val="20"/>
          <w:szCs w:val="20"/>
        </w:rPr>
        <w:br/>
        <w:t xml:space="preserve">- One day for our leaders and society, </w:t>
      </w:r>
      <w:r w:rsidR="00A31C47">
        <w:rPr>
          <w:sz w:val="20"/>
          <w:szCs w:val="20"/>
        </w:rPr>
        <w:br/>
        <w:t xml:space="preserve">- One day just to thank God and praise Him, </w:t>
      </w:r>
      <w:r w:rsidR="00A31C47">
        <w:rPr>
          <w:sz w:val="20"/>
          <w:szCs w:val="20"/>
        </w:rPr>
        <w:br/>
        <w:t>- One day for your needs and blessings – both spiritual and material.</w:t>
      </w:r>
      <w:r w:rsidR="00A31C47">
        <w:rPr>
          <w:sz w:val="20"/>
          <w:szCs w:val="20"/>
        </w:rPr>
        <w:br/>
        <w:t xml:space="preserve">- One day for the needy and suffering, </w:t>
      </w:r>
      <w:r w:rsidR="00A31C47">
        <w:rPr>
          <w:sz w:val="20"/>
          <w:szCs w:val="20"/>
        </w:rPr>
        <w:br/>
        <w:t xml:space="preserve">- One day for the lost and reaching them, and </w:t>
      </w:r>
      <w:r w:rsidR="00A31C47">
        <w:rPr>
          <w:sz w:val="20"/>
          <w:szCs w:val="20"/>
        </w:rPr>
        <w:br/>
        <w:t>- One day for your family.  This is just an example</w:t>
      </w:r>
    </w:p>
    <w:p w:rsidR="00A31C47" w:rsidRDefault="00A31C47" w:rsidP="004F1C28">
      <w:pPr>
        <w:pStyle w:val="ListParagraph"/>
        <w:numPr>
          <w:ilvl w:val="1"/>
          <w:numId w:val="1"/>
        </w:numPr>
        <w:spacing w:after="0"/>
        <w:rPr>
          <w:sz w:val="20"/>
          <w:szCs w:val="20"/>
        </w:rPr>
      </w:pPr>
      <w:r>
        <w:rPr>
          <w:sz w:val="20"/>
          <w:szCs w:val="20"/>
        </w:rPr>
        <w:t xml:space="preserve">Another suggestion is to write down what you need to pray for to help you organize your thoughts and requests.   </w:t>
      </w:r>
      <w:r w:rsidR="00A953CF">
        <w:rPr>
          <w:sz w:val="20"/>
          <w:szCs w:val="20"/>
        </w:rPr>
        <w:t xml:space="preserve">Recently I heard of someone who recorded their answered prayers </w:t>
      </w:r>
      <w:r w:rsidR="00B56705">
        <w:rPr>
          <w:sz w:val="20"/>
          <w:szCs w:val="20"/>
        </w:rPr>
        <w:t>– something that can</w:t>
      </w:r>
      <w:r w:rsidR="00A953CF">
        <w:rPr>
          <w:sz w:val="20"/>
          <w:szCs w:val="20"/>
        </w:rPr>
        <w:t xml:space="preserve"> build up </w:t>
      </w:r>
      <w:r w:rsidR="00B56705">
        <w:rPr>
          <w:sz w:val="20"/>
          <w:szCs w:val="20"/>
        </w:rPr>
        <w:t xml:space="preserve">one’s faith and cause thanksgiving toward God. </w:t>
      </w:r>
    </w:p>
    <w:p w:rsidR="00A31C47" w:rsidRDefault="00A31C47" w:rsidP="004F1C28">
      <w:pPr>
        <w:pStyle w:val="ListParagraph"/>
        <w:numPr>
          <w:ilvl w:val="1"/>
          <w:numId w:val="1"/>
        </w:numPr>
        <w:spacing w:after="0"/>
        <w:rPr>
          <w:sz w:val="20"/>
          <w:szCs w:val="20"/>
        </w:rPr>
      </w:pPr>
      <w:r>
        <w:rPr>
          <w:sz w:val="20"/>
          <w:szCs w:val="20"/>
        </w:rPr>
        <w:t xml:space="preserve">NOTE: These are SUGGESTIONS!  Nothing more or nothing less.  A “liberty” in </w:t>
      </w:r>
      <w:r w:rsidR="00A953CF">
        <w:rPr>
          <w:sz w:val="20"/>
          <w:szCs w:val="20"/>
        </w:rPr>
        <w:t>giving some direction in how</w:t>
      </w:r>
      <w:r>
        <w:rPr>
          <w:sz w:val="20"/>
          <w:szCs w:val="20"/>
        </w:rPr>
        <w:t xml:space="preserve"> to pray.</w:t>
      </w:r>
      <w:r w:rsidR="00A953CF">
        <w:rPr>
          <w:sz w:val="20"/>
          <w:szCs w:val="20"/>
        </w:rPr>
        <w:t xml:space="preserve">  Such things can certainly help us to be praying earnestly, always and with vigilance (Colossians 4:2, James 5:17, etc.).</w:t>
      </w:r>
    </w:p>
    <w:p w:rsidR="00A31C47" w:rsidRPr="00A31C47" w:rsidRDefault="00A31C47" w:rsidP="00A31C47">
      <w:pPr>
        <w:spacing w:after="0"/>
        <w:rPr>
          <w:sz w:val="20"/>
          <w:szCs w:val="20"/>
        </w:rPr>
      </w:pPr>
    </w:p>
    <w:p w:rsidR="00185992" w:rsidRPr="00A953CF" w:rsidRDefault="00B56705" w:rsidP="00F84B53">
      <w:pPr>
        <w:pStyle w:val="ListParagraph"/>
        <w:numPr>
          <w:ilvl w:val="0"/>
          <w:numId w:val="1"/>
        </w:numPr>
        <w:spacing w:after="0"/>
        <w:rPr>
          <w:b/>
          <w:sz w:val="20"/>
          <w:szCs w:val="20"/>
        </w:rPr>
      </w:pPr>
      <w:r>
        <w:rPr>
          <w:b/>
          <w:sz w:val="20"/>
          <w:szCs w:val="20"/>
        </w:rPr>
        <w:t>Other t</w:t>
      </w:r>
      <w:r w:rsidR="00185992" w:rsidRPr="00A953CF">
        <w:rPr>
          <w:b/>
          <w:sz w:val="20"/>
          <w:szCs w:val="20"/>
        </w:rPr>
        <w:t>houghts on prayer</w:t>
      </w:r>
    </w:p>
    <w:p w:rsidR="00F84B53" w:rsidRDefault="00F84B53" w:rsidP="00185992">
      <w:pPr>
        <w:pStyle w:val="ListParagraph"/>
        <w:numPr>
          <w:ilvl w:val="1"/>
          <w:numId w:val="1"/>
        </w:numPr>
        <w:spacing w:after="0"/>
        <w:rPr>
          <w:sz w:val="20"/>
          <w:szCs w:val="20"/>
        </w:rPr>
      </w:pPr>
      <w:r w:rsidRPr="00B56705">
        <w:rPr>
          <w:sz w:val="20"/>
          <w:szCs w:val="20"/>
          <w:u w:val="single"/>
        </w:rPr>
        <w:t>Posture</w:t>
      </w:r>
      <w:r>
        <w:rPr>
          <w:sz w:val="20"/>
          <w:szCs w:val="20"/>
        </w:rPr>
        <w:t xml:space="preserve"> – </w:t>
      </w:r>
      <w:r w:rsidR="00A953CF">
        <w:rPr>
          <w:sz w:val="20"/>
          <w:szCs w:val="20"/>
        </w:rPr>
        <w:t xml:space="preserve">there is </w:t>
      </w:r>
      <w:r>
        <w:rPr>
          <w:sz w:val="20"/>
          <w:szCs w:val="20"/>
        </w:rPr>
        <w:t xml:space="preserve">no </w:t>
      </w:r>
      <w:r w:rsidR="00A953CF">
        <w:rPr>
          <w:sz w:val="20"/>
          <w:szCs w:val="20"/>
        </w:rPr>
        <w:t xml:space="preserve">set posture in which to pray.  The Bible describes numerous postures – </w:t>
      </w:r>
      <w:r w:rsidR="00A953CF">
        <w:rPr>
          <w:sz w:val="20"/>
          <w:szCs w:val="20"/>
        </w:rPr>
        <w:br/>
        <w:t xml:space="preserve">1) Kneeling (Luke 22:41, Acts 9:40) </w:t>
      </w:r>
      <w:r w:rsidR="00A953CF">
        <w:rPr>
          <w:sz w:val="20"/>
          <w:szCs w:val="20"/>
        </w:rPr>
        <w:br/>
        <w:t>2) Standing – Mark 11:25 OR sitting (1 Kings 19:4 – Elijah)</w:t>
      </w:r>
      <w:r w:rsidR="00A953CF">
        <w:rPr>
          <w:sz w:val="20"/>
          <w:szCs w:val="20"/>
        </w:rPr>
        <w:br/>
        <w:t>3) Bowed heads – Luke 18:13, 1 Chron. 29:20</w:t>
      </w:r>
      <w:r w:rsidR="00A953CF">
        <w:rPr>
          <w:sz w:val="20"/>
          <w:szCs w:val="20"/>
        </w:rPr>
        <w:br/>
        <w:t>4) Eyes raised up – John 17:1</w:t>
      </w:r>
      <w:r w:rsidR="00A953CF">
        <w:rPr>
          <w:sz w:val="20"/>
          <w:szCs w:val="20"/>
        </w:rPr>
        <w:br/>
        <w:t>5) Quietly – Hannah 1 Sam. 1:12-13 – Hannah, no sound</w:t>
      </w:r>
      <w:r w:rsidR="00A953CF">
        <w:rPr>
          <w:sz w:val="20"/>
          <w:szCs w:val="20"/>
        </w:rPr>
        <w:br/>
        <w:t>6) Hands raised “lifting up holy hands” – 1 Tim. 2:8</w:t>
      </w:r>
      <w:r w:rsidR="00A953CF">
        <w:rPr>
          <w:sz w:val="20"/>
          <w:szCs w:val="20"/>
        </w:rPr>
        <w:br/>
        <w:t xml:space="preserve">NOTE: </w:t>
      </w:r>
      <w:r w:rsidR="00B56705">
        <w:rPr>
          <w:sz w:val="20"/>
          <w:szCs w:val="20"/>
        </w:rPr>
        <w:t xml:space="preserve">The posture is NOT the issue - </w:t>
      </w:r>
      <w:r>
        <w:rPr>
          <w:sz w:val="20"/>
          <w:szCs w:val="20"/>
        </w:rPr>
        <w:t>but it should be such that there is reverence and removal of distractions.</w:t>
      </w:r>
      <w:r w:rsidR="00B56705">
        <w:rPr>
          <w:sz w:val="20"/>
          <w:szCs w:val="20"/>
        </w:rPr>
        <w:t xml:space="preserve">  That is why some make it a habit to close their eyes and bow their heads as we pray – to remove distractions and humble oneself before God. </w:t>
      </w:r>
    </w:p>
    <w:p w:rsidR="00CA6352" w:rsidRDefault="00CA6352" w:rsidP="00185992">
      <w:pPr>
        <w:pStyle w:val="ListParagraph"/>
        <w:numPr>
          <w:ilvl w:val="1"/>
          <w:numId w:val="1"/>
        </w:numPr>
        <w:spacing w:after="0"/>
        <w:rPr>
          <w:sz w:val="20"/>
          <w:szCs w:val="20"/>
        </w:rPr>
      </w:pPr>
      <w:r w:rsidRPr="00B56705">
        <w:rPr>
          <w:sz w:val="20"/>
          <w:szCs w:val="20"/>
          <w:u w:val="single"/>
        </w:rPr>
        <w:t>Prayers can be simple</w:t>
      </w:r>
      <w:r>
        <w:rPr>
          <w:sz w:val="20"/>
          <w:szCs w:val="20"/>
        </w:rPr>
        <w:t xml:space="preserve"> – Matt. 6:7-8 – God doesn’t need the many words, but He expects you to pray for what you do need.</w:t>
      </w:r>
      <w:r w:rsidR="00AB509E">
        <w:rPr>
          <w:sz w:val="20"/>
          <w:szCs w:val="20"/>
        </w:rPr>
        <w:t xml:space="preserve">  They need not be long, though as we learn to pray </w:t>
      </w:r>
      <w:r w:rsidR="00B56705">
        <w:rPr>
          <w:sz w:val="20"/>
          <w:szCs w:val="20"/>
        </w:rPr>
        <w:t xml:space="preserve">more, </w:t>
      </w:r>
      <w:r w:rsidR="00AB509E">
        <w:rPr>
          <w:sz w:val="20"/>
          <w:szCs w:val="20"/>
        </w:rPr>
        <w:t>our private prayers become more detailed.</w:t>
      </w:r>
    </w:p>
    <w:p w:rsidR="00185992" w:rsidRDefault="00185992" w:rsidP="00185992">
      <w:pPr>
        <w:pStyle w:val="ListParagraph"/>
        <w:numPr>
          <w:ilvl w:val="1"/>
          <w:numId w:val="1"/>
        </w:numPr>
        <w:spacing w:after="0"/>
        <w:rPr>
          <w:sz w:val="20"/>
          <w:szCs w:val="20"/>
        </w:rPr>
      </w:pPr>
      <w:r w:rsidRPr="00B56705">
        <w:rPr>
          <w:sz w:val="20"/>
          <w:szCs w:val="20"/>
          <w:u w:val="single"/>
        </w:rPr>
        <w:t>As you begin a spiritual work</w:t>
      </w:r>
      <w:r>
        <w:rPr>
          <w:sz w:val="20"/>
          <w:szCs w:val="20"/>
        </w:rPr>
        <w:t xml:space="preserve"> – be it Bible study, worship, teaching another, going to a brother with a concern, etc. – start with a prayer!  It never hurts to enlist God with such endeavors.</w:t>
      </w:r>
      <w:r w:rsidR="00B56705">
        <w:rPr>
          <w:sz w:val="20"/>
          <w:szCs w:val="20"/>
        </w:rPr>
        <w:t xml:space="preserve">  </w:t>
      </w:r>
    </w:p>
    <w:p w:rsidR="00B56705" w:rsidRPr="008A45E8" w:rsidRDefault="00130EB6" w:rsidP="00B56705">
      <w:pPr>
        <w:pStyle w:val="ListParagraph"/>
        <w:numPr>
          <w:ilvl w:val="1"/>
          <w:numId w:val="1"/>
        </w:numPr>
        <w:spacing w:after="0"/>
        <w:rPr>
          <w:sz w:val="20"/>
          <w:szCs w:val="20"/>
        </w:rPr>
      </w:pPr>
      <w:r w:rsidRPr="00130EB6">
        <w:rPr>
          <w:sz w:val="20"/>
          <w:szCs w:val="20"/>
          <w:u w:val="single"/>
        </w:rPr>
        <w:t xml:space="preserve">We must do our part </w:t>
      </w:r>
      <w:r w:rsidRPr="00130EB6">
        <w:rPr>
          <w:sz w:val="20"/>
          <w:szCs w:val="20"/>
        </w:rPr>
        <w:t>– another worthy study is God’s part in answering prayer.  A study of scripture shows clearly that God can and does, but as we mentioned last week we should not expect a miracle, NOR should we expect Him to do our part.   A part of God working within natural means (providentially) is us doing what we ought to be doing in a given circumstance.  For example in prayers:  While we ask, “Give us this day our daily bread” – are we willing to work to get it? (Matt. 6:11, cf. 1 Thess. 4:11, 2 Thess. 3:10, etc.)</w:t>
      </w:r>
      <w:r w:rsidRPr="00130EB6">
        <w:rPr>
          <w:sz w:val="20"/>
          <w:szCs w:val="20"/>
        </w:rPr>
        <w:br/>
        <w:t>When we pray that He be with us in our travels – will we drive responsibly?</w:t>
      </w:r>
      <w:r w:rsidRPr="00130EB6">
        <w:rPr>
          <w:sz w:val="20"/>
          <w:szCs w:val="20"/>
        </w:rPr>
        <w:br/>
        <w:t>When we ask for wisdom (James 1:5, Col. 1:9) – will we turn to His word to learn His will?</w:t>
      </w:r>
      <w:r w:rsidRPr="00130EB6">
        <w:rPr>
          <w:sz w:val="20"/>
          <w:szCs w:val="20"/>
        </w:rPr>
        <w:br/>
        <w:t>When we ask Him to help a brother in need – will we do what we can to help with that (cf. James 2:14-17</w:t>
      </w:r>
      <w:proofErr w:type="gramStart"/>
      <w:r w:rsidRPr="00130EB6">
        <w:rPr>
          <w:sz w:val="20"/>
          <w:szCs w:val="20"/>
        </w:rPr>
        <w:t>)</w:t>
      </w:r>
      <w:proofErr w:type="gramEnd"/>
      <w:r w:rsidRPr="00130EB6">
        <w:rPr>
          <w:sz w:val="20"/>
          <w:szCs w:val="20"/>
        </w:rPr>
        <w:br/>
        <w:t>When we pray for peace and unity with our brethren – will we work at it?</w:t>
      </w:r>
    </w:p>
    <w:p w:rsidR="000E700F" w:rsidRDefault="00B56705" w:rsidP="008A45E8">
      <w:pPr>
        <w:spacing w:after="0"/>
        <w:ind w:firstLine="720"/>
        <w:rPr>
          <w:sz w:val="20"/>
          <w:szCs w:val="20"/>
        </w:rPr>
      </w:pPr>
      <w:r>
        <w:rPr>
          <w:sz w:val="20"/>
          <w:szCs w:val="20"/>
        </w:rPr>
        <w:lastRenderedPageBreak/>
        <w:t>The importance of prayer is not something we should trivialize or dismiss.  It is crucial to strengthening our faith in Him and going on to perfection.  Never forget that “</w:t>
      </w:r>
      <w:r w:rsidRPr="00B56705">
        <w:rPr>
          <w:i/>
          <w:sz w:val="20"/>
          <w:szCs w:val="20"/>
        </w:rPr>
        <w:t>the effective, fervent prayer of a righteous man accomplishes much</w:t>
      </w:r>
      <w:r>
        <w:rPr>
          <w:sz w:val="20"/>
          <w:szCs w:val="20"/>
        </w:rPr>
        <w:t>.” (James 5:16)  Do you pray as you ought to?</w:t>
      </w:r>
    </w:p>
    <w:sectPr w:rsidR="000E7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E685C"/>
    <w:multiLevelType w:val="hybridMultilevel"/>
    <w:tmpl w:val="B886A6C0"/>
    <w:lvl w:ilvl="0" w:tplc="7DBCF8D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FE812B7"/>
    <w:multiLevelType w:val="hybridMultilevel"/>
    <w:tmpl w:val="440608A0"/>
    <w:lvl w:ilvl="0" w:tplc="06BCD5D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5C"/>
    <w:rsid w:val="00093056"/>
    <w:rsid w:val="000B4FB3"/>
    <w:rsid w:val="000E700F"/>
    <w:rsid w:val="00130EB6"/>
    <w:rsid w:val="001439F3"/>
    <w:rsid w:val="00150791"/>
    <w:rsid w:val="001816E2"/>
    <w:rsid w:val="00185992"/>
    <w:rsid w:val="00191D3F"/>
    <w:rsid w:val="001C4E86"/>
    <w:rsid w:val="00247F31"/>
    <w:rsid w:val="002751E8"/>
    <w:rsid w:val="00344005"/>
    <w:rsid w:val="0035615C"/>
    <w:rsid w:val="003B2889"/>
    <w:rsid w:val="00406AC3"/>
    <w:rsid w:val="00421D18"/>
    <w:rsid w:val="004809BD"/>
    <w:rsid w:val="00481311"/>
    <w:rsid w:val="004F1C28"/>
    <w:rsid w:val="004F3700"/>
    <w:rsid w:val="005577BB"/>
    <w:rsid w:val="005642B9"/>
    <w:rsid w:val="005B498A"/>
    <w:rsid w:val="006B02E6"/>
    <w:rsid w:val="00704581"/>
    <w:rsid w:val="00785831"/>
    <w:rsid w:val="0079592B"/>
    <w:rsid w:val="007B3055"/>
    <w:rsid w:val="008A45E8"/>
    <w:rsid w:val="008F4667"/>
    <w:rsid w:val="00907DAE"/>
    <w:rsid w:val="00942877"/>
    <w:rsid w:val="00992E7E"/>
    <w:rsid w:val="00A06983"/>
    <w:rsid w:val="00A209DF"/>
    <w:rsid w:val="00A31C47"/>
    <w:rsid w:val="00A82F67"/>
    <w:rsid w:val="00A953CF"/>
    <w:rsid w:val="00AB509E"/>
    <w:rsid w:val="00AC27A1"/>
    <w:rsid w:val="00B17080"/>
    <w:rsid w:val="00B453F1"/>
    <w:rsid w:val="00B56705"/>
    <w:rsid w:val="00B921A3"/>
    <w:rsid w:val="00C05B2A"/>
    <w:rsid w:val="00CA6352"/>
    <w:rsid w:val="00CE382F"/>
    <w:rsid w:val="00D129A1"/>
    <w:rsid w:val="00DD4640"/>
    <w:rsid w:val="00DE60F4"/>
    <w:rsid w:val="00EA675C"/>
    <w:rsid w:val="00F2206A"/>
    <w:rsid w:val="00F51040"/>
    <w:rsid w:val="00F84B53"/>
    <w:rsid w:val="00FA6549"/>
    <w:rsid w:val="00FC3603"/>
    <w:rsid w:val="00FE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B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7437">
      <w:bodyDiv w:val="1"/>
      <w:marLeft w:val="0"/>
      <w:marRight w:val="0"/>
      <w:marTop w:val="0"/>
      <w:marBottom w:val="0"/>
      <w:divBdr>
        <w:top w:val="none" w:sz="0" w:space="0" w:color="auto"/>
        <w:left w:val="none" w:sz="0" w:space="0" w:color="auto"/>
        <w:bottom w:val="none" w:sz="0" w:space="0" w:color="auto"/>
        <w:right w:val="none" w:sz="0" w:space="0" w:color="auto"/>
      </w:divBdr>
    </w:div>
    <w:div w:id="672730312">
      <w:bodyDiv w:val="1"/>
      <w:marLeft w:val="0"/>
      <w:marRight w:val="0"/>
      <w:marTop w:val="0"/>
      <w:marBottom w:val="0"/>
      <w:divBdr>
        <w:top w:val="none" w:sz="0" w:space="0" w:color="auto"/>
        <w:left w:val="none" w:sz="0" w:space="0" w:color="auto"/>
        <w:bottom w:val="none" w:sz="0" w:space="0" w:color="auto"/>
        <w:right w:val="none" w:sz="0" w:space="0" w:color="auto"/>
      </w:divBdr>
    </w:div>
    <w:div w:id="675615812">
      <w:bodyDiv w:val="1"/>
      <w:marLeft w:val="0"/>
      <w:marRight w:val="0"/>
      <w:marTop w:val="0"/>
      <w:marBottom w:val="0"/>
      <w:divBdr>
        <w:top w:val="none" w:sz="0" w:space="0" w:color="auto"/>
        <w:left w:val="none" w:sz="0" w:space="0" w:color="auto"/>
        <w:bottom w:val="none" w:sz="0" w:space="0" w:color="auto"/>
        <w:right w:val="none" w:sz="0" w:space="0" w:color="auto"/>
      </w:divBdr>
    </w:div>
    <w:div w:id="1014259177">
      <w:bodyDiv w:val="1"/>
      <w:marLeft w:val="0"/>
      <w:marRight w:val="0"/>
      <w:marTop w:val="0"/>
      <w:marBottom w:val="0"/>
      <w:divBdr>
        <w:top w:val="none" w:sz="0" w:space="0" w:color="auto"/>
        <w:left w:val="none" w:sz="0" w:space="0" w:color="auto"/>
        <w:bottom w:val="none" w:sz="0" w:space="0" w:color="auto"/>
        <w:right w:val="none" w:sz="0" w:space="0" w:color="auto"/>
      </w:divBdr>
    </w:div>
    <w:div w:id="1030495598">
      <w:bodyDiv w:val="1"/>
      <w:marLeft w:val="0"/>
      <w:marRight w:val="0"/>
      <w:marTop w:val="0"/>
      <w:marBottom w:val="0"/>
      <w:divBdr>
        <w:top w:val="none" w:sz="0" w:space="0" w:color="auto"/>
        <w:left w:val="none" w:sz="0" w:space="0" w:color="auto"/>
        <w:bottom w:val="none" w:sz="0" w:space="0" w:color="auto"/>
        <w:right w:val="none" w:sz="0" w:space="0" w:color="auto"/>
      </w:divBdr>
    </w:div>
    <w:div w:id="1445271785">
      <w:bodyDiv w:val="1"/>
      <w:marLeft w:val="0"/>
      <w:marRight w:val="0"/>
      <w:marTop w:val="0"/>
      <w:marBottom w:val="0"/>
      <w:divBdr>
        <w:top w:val="none" w:sz="0" w:space="0" w:color="auto"/>
        <w:left w:val="none" w:sz="0" w:space="0" w:color="auto"/>
        <w:bottom w:val="none" w:sz="0" w:space="0" w:color="auto"/>
        <w:right w:val="none" w:sz="0" w:space="0" w:color="auto"/>
      </w:divBdr>
    </w:div>
    <w:div w:id="182546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2179</TotalTime>
  <Pages>1</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35</cp:revision>
  <dcterms:created xsi:type="dcterms:W3CDTF">2015-09-23T15:03:00Z</dcterms:created>
  <dcterms:modified xsi:type="dcterms:W3CDTF">2015-09-27T20:57:00Z</dcterms:modified>
</cp:coreProperties>
</file>